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04018" w14:textId="59B67A48" w:rsidR="00537539" w:rsidRPr="006E7AB8" w:rsidRDefault="00537539" w:rsidP="00BA43DF">
      <w:pPr>
        <w:spacing w:before="120" w:after="0" w:line="240" w:lineRule="auto"/>
        <w:ind w:left="5664"/>
        <w:rPr>
          <w:rFonts w:eastAsia="Times New Roman" w:cstheme="minorHAnsi"/>
          <w:bCs/>
          <w:lang w:eastAsia="pl-PL"/>
        </w:rPr>
      </w:pPr>
      <w:r w:rsidRPr="005436A3">
        <w:rPr>
          <w:rFonts w:eastAsia="Times New Roman" w:cstheme="minorHAnsi"/>
          <w:bCs/>
          <w:lang w:eastAsia="pl-PL"/>
        </w:rPr>
        <w:t xml:space="preserve">Warszawa, </w:t>
      </w:r>
      <w:r w:rsidR="005954A8">
        <w:rPr>
          <w:rFonts w:eastAsia="Times New Roman" w:cstheme="minorHAnsi"/>
          <w:bCs/>
          <w:lang w:eastAsia="pl-PL"/>
        </w:rPr>
        <w:t>20</w:t>
      </w:r>
      <w:r w:rsidR="00906DFB">
        <w:rPr>
          <w:rFonts w:eastAsia="Times New Roman" w:cstheme="minorHAnsi"/>
          <w:bCs/>
          <w:lang w:eastAsia="pl-PL"/>
        </w:rPr>
        <w:t xml:space="preserve"> września</w:t>
      </w:r>
      <w:r w:rsidR="00BA43DF">
        <w:rPr>
          <w:rFonts w:eastAsia="Times New Roman" w:cstheme="minorHAnsi"/>
          <w:bCs/>
          <w:lang w:eastAsia="pl-PL"/>
        </w:rPr>
        <w:t xml:space="preserve"> </w:t>
      </w:r>
      <w:r w:rsidR="008F73D4" w:rsidRPr="006E7AB8">
        <w:rPr>
          <w:rFonts w:eastAsia="Times New Roman" w:cstheme="minorHAnsi"/>
          <w:bCs/>
          <w:lang w:eastAsia="pl-PL"/>
        </w:rPr>
        <w:t>202</w:t>
      </w:r>
      <w:r w:rsidR="00CF2283">
        <w:rPr>
          <w:rFonts w:eastAsia="Times New Roman" w:cstheme="minorHAnsi"/>
          <w:bCs/>
          <w:lang w:eastAsia="pl-PL"/>
        </w:rPr>
        <w:t>2</w:t>
      </w:r>
      <w:r w:rsidRPr="006E7AB8">
        <w:rPr>
          <w:rFonts w:eastAsia="Times New Roman" w:cstheme="minorHAnsi"/>
          <w:bCs/>
          <w:lang w:eastAsia="pl-PL"/>
        </w:rPr>
        <w:t xml:space="preserve"> r.</w:t>
      </w:r>
    </w:p>
    <w:p w14:paraId="6F7DAF6D" w14:textId="20D27446" w:rsidR="00EB215E" w:rsidRPr="003135B2" w:rsidRDefault="008919FB" w:rsidP="003135B2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F16032">
        <w:rPr>
          <w:b/>
          <w:sz w:val="28"/>
          <w:szCs w:val="28"/>
        </w:rPr>
        <w:t>Westfield Arkadia z nowymi najemcami</w:t>
      </w:r>
    </w:p>
    <w:p w14:paraId="3259849F" w14:textId="21474990" w:rsidR="001C0EDA" w:rsidRDefault="003E6920" w:rsidP="00DD48A3">
      <w:pPr>
        <w:jc w:val="both"/>
        <w:rPr>
          <w:b/>
        </w:rPr>
      </w:pPr>
      <w:r>
        <w:rPr>
          <w:b/>
        </w:rPr>
        <w:t>Do grona najemców centrum ha</w:t>
      </w:r>
      <w:r w:rsidR="00DF16D4">
        <w:rPr>
          <w:b/>
        </w:rPr>
        <w:t>ndlowego Wes</w:t>
      </w:r>
      <w:r w:rsidR="00702A0E">
        <w:rPr>
          <w:b/>
        </w:rPr>
        <w:t>tfield Arkadia dołączył</w:t>
      </w:r>
      <w:r w:rsidR="00F14315">
        <w:rPr>
          <w:b/>
        </w:rPr>
        <w:t xml:space="preserve">a marka </w:t>
      </w:r>
      <w:proofErr w:type="spellStart"/>
      <w:r w:rsidR="00F14315">
        <w:rPr>
          <w:b/>
        </w:rPr>
        <w:t>Kapsula</w:t>
      </w:r>
      <w:proofErr w:type="spellEnd"/>
      <w:r w:rsidR="00AC4A04">
        <w:rPr>
          <w:b/>
        </w:rPr>
        <w:t xml:space="preserve">, </w:t>
      </w:r>
      <w:r w:rsidR="006D37D8" w:rsidRPr="006D37D8">
        <w:rPr>
          <w:b/>
        </w:rPr>
        <w:t>zrzeszająca ukraińskich projektantów</w:t>
      </w:r>
      <w:r w:rsidR="00D307E3">
        <w:rPr>
          <w:b/>
        </w:rPr>
        <w:t>.</w:t>
      </w:r>
      <w:r w:rsidR="00B405D5">
        <w:rPr>
          <w:b/>
        </w:rPr>
        <w:t xml:space="preserve"> </w:t>
      </w:r>
      <w:r w:rsidR="00AC4A04">
        <w:rPr>
          <w:b/>
        </w:rPr>
        <w:t>W przestrzeni swojego pop-</w:t>
      </w:r>
      <w:proofErr w:type="spellStart"/>
      <w:r w:rsidR="00AC4A04">
        <w:rPr>
          <w:b/>
        </w:rPr>
        <w:t>up</w:t>
      </w:r>
      <w:proofErr w:type="spellEnd"/>
      <w:r w:rsidR="00AC4A04">
        <w:rPr>
          <w:b/>
        </w:rPr>
        <w:t xml:space="preserve"> </w:t>
      </w:r>
      <w:proofErr w:type="spellStart"/>
      <w:r w:rsidR="00AC4A04">
        <w:rPr>
          <w:b/>
        </w:rPr>
        <w:t>store’u</w:t>
      </w:r>
      <w:proofErr w:type="spellEnd"/>
      <w:r w:rsidR="00AC4A04">
        <w:rPr>
          <w:b/>
        </w:rPr>
        <w:t xml:space="preserve">, który dla klientów Westfield Arkadia dostępny będzie do </w:t>
      </w:r>
      <w:r w:rsidR="005954A8">
        <w:rPr>
          <w:b/>
        </w:rPr>
        <w:t>1 października</w:t>
      </w:r>
      <w:r w:rsidR="00AC4A04">
        <w:rPr>
          <w:b/>
        </w:rPr>
        <w:t>,</w:t>
      </w:r>
      <w:r w:rsidR="00343F91">
        <w:rPr>
          <w:b/>
        </w:rPr>
        <w:t xml:space="preserve"> </w:t>
      </w:r>
      <w:proofErr w:type="spellStart"/>
      <w:r w:rsidR="00C04EEC">
        <w:rPr>
          <w:b/>
        </w:rPr>
        <w:t>Kapsula</w:t>
      </w:r>
      <w:proofErr w:type="spellEnd"/>
      <w:r w:rsidR="00C04EEC">
        <w:rPr>
          <w:b/>
        </w:rPr>
        <w:t xml:space="preserve"> </w:t>
      </w:r>
      <w:r w:rsidR="00343F91">
        <w:rPr>
          <w:b/>
        </w:rPr>
        <w:t>oferuje ubrania i dodatki</w:t>
      </w:r>
      <w:r w:rsidR="009A4DEE">
        <w:rPr>
          <w:b/>
        </w:rPr>
        <w:t xml:space="preserve"> wyróżniające się</w:t>
      </w:r>
      <w:r w:rsidR="00D032A6">
        <w:rPr>
          <w:b/>
        </w:rPr>
        <w:t xml:space="preserve"> </w:t>
      </w:r>
      <w:r w:rsidR="00343F91">
        <w:rPr>
          <w:b/>
        </w:rPr>
        <w:t>unikalnym</w:t>
      </w:r>
      <w:r w:rsidR="00B405D5">
        <w:rPr>
          <w:b/>
        </w:rPr>
        <w:t xml:space="preserve"> </w:t>
      </w:r>
      <w:r w:rsidR="00B405D5" w:rsidRPr="00B405D5">
        <w:rPr>
          <w:b/>
        </w:rPr>
        <w:t>wzornictwem</w:t>
      </w:r>
      <w:r w:rsidR="00343F91">
        <w:rPr>
          <w:b/>
        </w:rPr>
        <w:t xml:space="preserve"> </w:t>
      </w:r>
      <w:r w:rsidR="00B405D5" w:rsidRPr="00B405D5">
        <w:rPr>
          <w:b/>
        </w:rPr>
        <w:t>oraz rzemiosłem</w:t>
      </w:r>
      <w:r w:rsidR="00343F91">
        <w:rPr>
          <w:b/>
        </w:rPr>
        <w:t xml:space="preserve"> ich wykonania</w:t>
      </w:r>
      <w:r w:rsidR="001B5F45">
        <w:rPr>
          <w:b/>
        </w:rPr>
        <w:t>.</w:t>
      </w:r>
      <w:r w:rsidR="00B405D5">
        <w:rPr>
          <w:b/>
        </w:rPr>
        <w:t xml:space="preserve"> </w:t>
      </w:r>
      <w:r w:rsidR="00F53AC6">
        <w:rPr>
          <w:b/>
        </w:rPr>
        <w:t>W</w:t>
      </w:r>
      <w:r w:rsidR="00D307E3">
        <w:rPr>
          <w:b/>
        </w:rPr>
        <w:t xml:space="preserve">iększość </w:t>
      </w:r>
      <w:r w:rsidR="00F53AC6">
        <w:rPr>
          <w:b/>
        </w:rPr>
        <w:t>kolekcji</w:t>
      </w:r>
      <w:r w:rsidR="00225492">
        <w:rPr>
          <w:b/>
        </w:rPr>
        <w:t xml:space="preserve"> to</w:t>
      </w:r>
      <w:r w:rsidR="00D307E3">
        <w:rPr>
          <w:b/>
        </w:rPr>
        <w:t xml:space="preserve"> edycje limitowane</w:t>
      </w:r>
      <w:r w:rsidR="006D37D8" w:rsidRPr="006D37D8">
        <w:rPr>
          <w:b/>
        </w:rPr>
        <w:t>.</w:t>
      </w:r>
      <w:r w:rsidR="006D37D8">
        <w:rPr>
          <w:b/>
        </w:rPr>
        <w:t xml:space="preserve"> </w:t>
      </w:r>
      <w:r w:rsidR="00343F91">
        <w:rPr>
          <w:b/>
        </w:rPr>
        <w:t>W ostatnim czasie oferta Westfie</w:t>
      </w:r>
      <w:r w:rsidR="00C04EEC">
        <w:rPr>
          <w:b/>
        </w:rPr>
        <w:t>ld</w:t>
      </w:r>
      <w:r w:rsidR="00343F91">
        <w:rPr>
          <w:b/>
        </w:rPr>
        <w:t xml:space="preserve"> Ark</w:t>
      </w:r>
      <w:r w:rsidR="007F4019">
        <w:rPr>
          <w:b/>
        </w:rPr>
        <w:t>a</w:t>
      </w:r>
      <w:r w:rsidR="00343F91">
        <w:rPr>
          <w:b/>
        </w:rPr>
        <w:t xml:space="preserve">dia wzbogaciła </w:t>
      </w:r>
      <w:r w:rsidR="00893246">
        <w:rPr>
          <w:b/>
        </w:rPr>
        <w:t xml:space="preserve">się </w:t>
      </w:r>
      <w:r w:rsidR="00343F91">
        <w:rPr>
          <w:b/>
        </w:rPr>
        <w:t>także</w:t>
      </w:r>
      <w:r w:rsidR="00C04EEC">
        <w:rPr>
          <w:b/>
        </w:rPr>
        <w:t xml:space="preserve"> o kolejnych najemców:</w:t>
      </w:r>
      <w:r w:rsidR="00343F91">
        <w:rPr>
          <w:b/>
        </w:rPr>
        <w:t xml:space="preserve"> </w:t>
      </w:r>
      <w:proofErr w:type="spellStart"/>
      <w:r w:rsidR="001D6642" w:rsidRPr="001D6642">
        <w:rPr>
          <w:b/>
        </w:rPr>
        <w:t>Intimissimi</w:t>
      </w:r>
      <w:proofErr w:type="spellEnd"/>
      <w:r w:rsidR="001D6642" w:rsidRPr="001D6642">
        <w:rPr>
          <w:b/>
        </w:rPr>
        <w:t xml:space="preserve"> Uomo oraz cukierni</w:t>
      </w:r>
      <w:r w:rsidR="008913DF">
        <w:rPr>
          <w:b/>
        </w:rPr>
        <w:t>ę</w:t>
      </w:r>
      <w:r w:rsidR="001D6642" w:rsidRPr="001D6642">
        <w:rPr>
          <w:b/>
        </w:rPr>
        <w:t xml:space="preserve"> Olsza</w:t>
      </w:r>
      <w:r w:rsidR="001D6642">
        <w:rPr>
          <w:b/>
        </w:rPr>
        <w:t>, a lokalizacje</w:t>
      </w:r>
      <w:r w:rsidR="00C04EEC">
        <w:rPr>
          <w:b/>
        </w:rPr>
        <w:t xml:space="preserve"> swoich sklepów</w:t>
      </w:r>
      <w:r w:rsidR="001D6642">
        <w:rPr>
          <w:b/>
        </w:rPr>
        <w:t xml:space="preserve"> zmienili Vistula, </w:t>
      </w:r>
      <w:proofErr w:type="spellStart"/>
      <w:r w:rsidR="001D6642">
        <w:rPr>
          <w:b/>
        </w:rPr>
        <w:t>Eurofirany</w:t>
      </w:r>
      <w:proofErr w:type="spellEnd"/>
      <w:r w:rsidR="001D6642">
        <w:rPr>
          <w:b/>
        </w:rPr>
        <w:t xml:space="preserve"> i</w:t>
      </w:r>
      <w:r w:rsidR="008913DF">
        <w:rPr>
          <w:b/>
        </w:rPr>
        <w:t> </w:t>
      </w:r>
      <w:r w:rsidR="001D6642">
        <w:rPr>
          <w:b/>
        </w:rPr>
        <w:t>Wyjątkowy Prezent.</w:t>
      </w:r>
    </w:p>
    <w:p w14:paraId="4CB69477" w14:textId="5930110C" w:rsidR="00176463" w:rsidRDefault="003E0034" w:rsidP="003E0034">
      <w:pPr>
        <w:jc w:val="both"/>
        <w:rPr>
          <w:bCs/>
        </w:rPr>
      </w:pPr>
      <w:proofErr w:type="spellStart"/>
      <w:r>
        <w:t>K</w:t>
      </w:r>
      <w:r w:rsidR="00DB363D">
        <w:t>apsula</w:t>
      </w:r>
      <w:proofErr w:type="spellEnd"/>
      <w:r>
        <w:t xml:space="preserve"> to </w:t>
      </w:r>
      <w:r w:rsidR="00F20775">
        <w:t>marka założona w 2015 roku jako platforma zrzeszająca ukraińskich projektantów. Pop-</w:t>
      </w:r>
      <w:proofErr w:type="spellStart"/>
      <w:r w:rsidR="00F20775">
        <w:t>up</w:t>
      </w:r>
      <w:proofErr w:type="spellEnd"/>
      <w:r w:rsidR="00F20775">
        <w:t xml:space="preserve"> w Westfield Arkadia to największy tego typu ukraiński koncept w Polsce, w którym klienci znajdą 70</w:t>
      </w:r>
      <w:r w:rsidR="00346683">
        <w:t> </w:t>
      </w:r>
      <w:r w:rsidR="00225492">
        <w:t xml:space="preserve">wyjątkowych </w:t>
      </w:r>
      <w:r w:rsidR="00F20775">
        <w:t xml:space="preserve">kolekcji odzieży i biżuterii. </w:t>
      </w:r>
      <w:r w:rsidR="00497280">
        <w:t xml:space="preserve">Lokal znajduje się na </w:t>
      </w:r>
      <w:r w:rsidR="008913DF">
        <w:t xml:space="preserve">1. </w:t>
      </w:r>
      <w:r w:rsidR="00497280">
        <w:t>piętrze.</w:t>
      </w:r>
    </w:p>
    <w:p w14:paraId="7DD6FA3A" w14:textId="1802FFBD" w:rsidR="00403721" w:rsidRPr="00AB6C82" w:rsidRDefault="004871F1" w:rsidP="00DA5087">
      <w:pPr>
        <w:jc w:val="both"/>
        <w:rPr>
          <w:bCs/>
          <w:i/>
          <w:iCs/>
        </w:rPr>
      </w:pPr>
      <w:r w:rsidRPr="00BA4C93">
        <w:t>–</w:t>
      </w:r>
      <w:r w:rsidR="00BA4C93" w:rsidRPr="00BA4C93">
        <w:t xml:space="preserve"> </w:t>
      </w:r>
      <w:r w:rsidR="000E0D04" w:rsidRPr="00264F93">
        <w:rPr>
          <w:i/>
          <w:iCs/>
        </w:rPr>
        <w:t>Zależy nam na stałym poszerzaniu naszej oferty, by jak naj</w:t>
      </w:r>
      <w:r w:rsidR="00264F93" w:rsidRPr="00264F93">
        <w:rPr>
          <w:i/>
          <w:iCs/>
        </w:rPr>
        <w:t>lepiej i najbardziej kompleksowo odpowiadać na potrzeby naszych klientów.</w:t>
      </w:r>
      <w:r w:rsidR="00264F93">
        <w:t xml:space="preserve"> </w:t>
      </w:r>
      <w:r w:rsidR="00264F93" w:rsidRPr="00366811">
        <w:rPr>
          <w:i/>
          <w:iCs/>
        </w:rPr>
        <w:t xml:space="preserve">Do grona najemców Westfield Arkadia dołączyły </w:t>
      </w:r>
      <w:r w:rsidR="00577BDF" w:rsidRPr="00366811">
        <w:rPr>
          <w:i/>
          <w:iCs/>
        </w:rPr>
        <w:t>trzy</w:t>
      </w:r>
      <w:r w:rsidR="00264F93" w:rsidRPr="00366811">
        <w:rPr>
          <w:i/>
          <w:iCs/>
        </w:rPr>
        <w:t xml:space="preserve"> nowe marki, a </w:t>
      </w:r>
      <w:r w:rsidR="00577BDF" w:rsidRPr="00366811">
        <w:rPr>
          <w:i/>
          <w:iCs/>
        </w:rPr>
        <w:t xml:space="preserve">trzech najemców zmieniło </w:t>
      </w:r>
      <w:r w:rsidR="007E2238">
        <w:rPr>
          <w:i/>
          <w:iCs/>
        </w:rPr>
        <w:t>lokalizacj</w:t>
      </w:r>
      <w:r w:rsidR="001710A1">
        <w:rPr>
          <w:i/>
          <w:iCs/>
        </w:rPr>
        <w:t>e</w:t>
      </w:r>
      <w:r w:rsidR="007E2238">
        <w:rPr>
          <w:i/>
          <w:iCs/>
        </w:rPr>
        <w:t xml:space="preserve"> swoich sklepów</w:t>
      </w:r>
      <w:r w:rsidR="0038628C" w:rsidRPr="00366811">
        <w:t xml:space="preserve"> </w:t>
      </w:r>
      <w:r w:rsidR="00BA4C93" w:rsidRPr="00BA4C93">
        <w:t xml:space="preserve">– </w:t>
      </w:r>
      <w:r w:rsidR="00BA4C93" w:rsidRPr="00BA4C93">
        <w:rPr>
          <w:b/>
          <w:bCs/>
        </w:rPr>
        <w:t xml:space="preserve">mówi </w:t>
      </w:r>
      <w:r w:rsidR="00BA4C93" w:rsidRPr="00BA4C93">
        <w:rPr>
          <w:b/>
        </w:rPr>
        <w:t>Piotr Brzozowicz, dyrektor centrum handlowego Westfield Arkadia</w:t>
      </w:r>
      <w:r w:rsidR="00366811">
        <w:rPr>
          <w:b/>
        </w:rPr>
        <w:t xml:space="preserve">, i dodaje </w:t>
      </w:r>
      <w:r w:rsidR="00366811" w:rsidRPr="006D2F2C">
        <w:rPr>
          <w:bCs/>
        </w:rPr>
        <w:t>–</w:t>
      </w:r>
      <w:r w:rsidR="00366811">
        <w:rPr>
          <w:b/>
        </w:rPr>
        <w:t xml:space="preserve"> </w:t>
      </w:r>
      <w:r w:rsidR="001710A1">
        <w:rPr>
          <w:bCs/>
          <w:i/>
          <w:iCs/>
        </w:rPr>
        <w:t>Takie działania są częścią szerszej strategii rozwoju całego centrum, która skupia się nie tylko na ofercie handlowej, ale także na poszerzaniu</w:t>
      </w:r>
      <w:r w:rsidR="005436A3">
        <w:rPr>
          <w:bCs/>
          <w:i/>
          <w:iCs/>
        </w:rPr>
        <w:t xml:space="preserve"> oferty</w:t>
      </w:r>
      <w:r w:rsidR="001710A1">
        <w:rPr>
          <w:bCs/>
          <w:i/>
          <w:iCs/>
        </w:rPr>
        <w:t xml:space="preserve"> udogodnień dla naszych klientów. Stąd m.in. trwająca przebudowa schodów w jednym z pasaży, dzięki której</w:t>
      </w:r>
      <w:r w:rsidR="00E1778A">
        <w:rPr>
          <w:bCs/>
          <w:i/>
          <w:iCs/>
        </w:rPr>
        <w:t xml:space="preserve"> </w:t>
      </w:r>
      <w:r w:rsidR="005436A3">
        <w:rPr>
          <w:bCs/>
          <w:i/>
          <w:iCs/>
        </w:rPr>
        <w:t xml:space="preserve">jeszcze w tym roku </w:t>
      </w:r>
      <w:r w:rsidR="00AB6C82">
        <w:rPr>
          <w:bCs/>
          <w:i/>
          <w:iCs/>
        </w:rPr>
        <w:t>klienci będą mogli korzystać z wygodnych schodów ruchomych.</w:t>
      </w:r>
    </w:p>
    <w:p w14:paraId="79D7B15A" w14:textId="7BAA8442" w:rsidR="00B81899" w:rsidRPr="00992F62" w:rsidRDefault="00992F62" w:rsidP="006B1B82">
      <w:pPr>
        <w:jc w:val="both"/>
        <w:rPr>
          <w:b/>
        </w:rPr>
      </w:pPr>
      <w:proofErr w:type="spellStart"/>
      <w:r w:rsidRPr="00992F62">
        <w:rPr>
          <w:b/>
        </w:rPr>
        <w:t>Intimissimi</w:t>
      </w:r>
      <w:proofErr w:type="spellEnd"/>
      <w:r w:rsidRPr="00992F62">
        <w:rPr>
          <w:b/>
        </w:rPr>
        <w:t xml:space="preserve"> Uomo oraz cukiernia Olsza – </w:t>
      </w:r>
      <w:r w:rsidR="001D6642">
        <w:rPr>
          <w:b/>
        </w:rPr>
        <w:t xml:space="preserve">kolejni </w:t>
      </w:r>
      <w:r w:rsidRPr="00992F62">
        <w:rPr>
          <w:b/>
        </w:rPr>
        <w:t>nowi najemcy</w:t>
      </w:r>
    </w:p>
    <w:p w14:paraId="7857CDBD" w14:textId="0F3E6811" w:rsidR="00403721" w:rsidRDefault="006A2C48" w:rsidP="006F5816">
      <w:pPr>
        <w:jc w:val="both"/>
        <w:rPr>
          <w:bCs/>
        </w:rPr>
      </w:pPr>
      <w:r>
        <w:rPr>
          <w:bCs/>
        </w:rPr>
        <w:t>Kolejn</w:t>
      </w:r>
      <w:r w:rsidR="00992F62">
        <w:rPr>
          <w:bCs/>
        </w:rPr>
        <w:t>e marki</w:t>
      </w:r>
      <w:r>
        <w:rPr>
          <w:bCs/>
        </w:rPr>
        <w:t>, któr</w:t>
      </w:r>
      <w:r w:rsidR="00992F62">
        <w:rPr>
          <w:bCs/>
        </w:rPr>
        <w:t xml:space="preserve">e </w:t>
      </w:r>
      <w:r w:rsidR="00D85E45">
        <w:rPr>
          <w:bCs/>
        </w:rPr>
        <w:t>we</w:t>
      </w:r>
      <w:r>
        <w:rPr>
          <w:bCs/>
        </w:rPr>
        <w:t xml:space="preserve"> wrześni</w:t>
      </w:r>
      <w:r w:rsidR="00D2049C">
        <w:rPr>
          <w:bCs/>
        </w:rPr>
        <w:t xml:space="preserve">u </w:t>
      </w:r>
      <w:r w:rsidR="00D85E45">
        <w:rPr>
          <w:bCs/>
        </w:rPr>
        <w:t>dołączy</w:t>
      </w:r>
      <w:r w:rsidR="00992F62">
        <w:rPr>
          <w:bCs/>
        </w:rPr>
        <w:t>ły</w:t>
      </w:r>
      <w:r w:rsidR="00D85E45">
        <w:rPr>
          <w:bCs/>
        </w:rPr>
        <w:t xml:space="preserve"> do grona najemców</w:t>
      </w:r>
      <w:r w:rsidR="00D2049C">
        <w:rPr>
          <w:bCs/>
        </w:rPr>
        <w:t xml:space="preserve"> Westfield Arkadia to </w:t>
      </w:r>
      <w:proofErr w:type="spellStart"/>
      <w:r w:rsidR="006B1B82" w:rsidRPr="006B1B82">
        <w:rPr>
          <w:bCs/>
        </w:rPr>
        <w:t>Intimissimi</w:t>
      </w:r>
      <w:proofErr w:type="spellEnd"/>
      <w:r w:rsidR="006B1B82" w:rsidRPr="006B1B82">
        <w:rPr>
          <w:bCs/>
        </w:rPr>
        <w:t xml:space="preserve"> Uomo oraz cukiernia Olsza</w:t>
      </w:r>
      <w:r w:rsidR="00403721">
        <w:rPr>
          <w:bCs/>
        </w:rPr>
        <w:t>.</w:t>
      </w:r>
      <w:r w:rsidR="00D85E45">
        <w:rPr>
          <w:bCs/>
        </w:rPr>
        <w:t xml:space="preserve"> </w:t>
      </w:r>
      <w:proofErr w:type="spellStart"/>
      <w:r w:rsidR="006F5816" w:rsidRPr="006F5816">
        <w:rPr>
          <w:bCs/>
        </w:rPr>
        <w:t>Intimissimi</w:t>
      </w:r>
      <w:proofErr w:type="spellEnd"/>
      <w:r w:rsidR="006F5816" w:rsidRPr="006F5816">
        <w:rPr>
          <w:bCs/>
        </w:rPr>
        <w:t xml:space="preserve"> Uomo</w:t>
      </w:r>
      <w:r w:rsidR="008A5C72">
        <w:rPr>
          <w:bCs/>
        </w:rPr>
        <w:t xml:space="preserve"> to jeden z </w:t>
      </w:r>
      <w:proofErr w:type="spellStart"/>
      <w:r w:rsidR="008A5C72">
        <w:rPr>
          <w:bCs/>
        </w:rPr>
        <w:t>brandów</w:t>
      </w:r>
      <w:proofErr w:type="spellEnd"/>
      <w:r w:rsidR="008A5C72">
        <w:rPr>
          <w:bCs/>
        </w:rPr>
        <w:t xml:space="preserve"> </w:t>
      </w:r>
      <w:r w:rsidR="006F5816" w:rsidRPr="006F5816">
        <w:rPr>
          <w:bCs/>
        </w:rPr>
        <w:t>należąc</w:t>
      </w:r>
      <w:r w:rsidR="008A5C72">
        <w:rPr>
          <w:bCs/>
        </w:rPr>
        <w:t>ych</w:t>
      </w:r>
      <w:r w:rsidR="006F5816" w:rsidRPr="006F5816">
        <w:rPr>
          <w:bCs/>
        </w:rPr>
        <w:t xml:space="preserve"> do </w:t>
      </w:r>
      <w:proofErr w:type="spellStart"/>
      <w:r w:rsidR="006F5816" w:rsidRPr="006F5816">
        <w:rPr>
          <w:bCs/>
        </w:rPr>
        <w:t>Calzedonia</w:t>
      </w:r>
      <w:proofErr w:type="spellEnd"/>
      <w:r w:rsidR="006F5816" w:rsidRPr="006F5816">
        <w:rPr>
          <w:bCs/>
        </w:rPr>
        <w:t xml:space="preserve"> </w:t>
      </w:r>
      <w:proofErr w:type="spellStart"/>
      <w:r w:rsidR="006F5816" w:rsidRPr="006F5816">
        <w:rPr>
          <w:bCs/>
        </w:rPr>
        <w:t>Group</w:t>
      </w:r>
      <w:proofErr w:type="spellEnd"/>
      <w:r w:rsidR="008A5C72">
        <w:rPr>
          <w:bCs/>
        </w:rPr>
        <w:t xml:space="preserve">. Sklep oferuje </w:t>
      </w:r>
      <w:r w:rsidR="00341FCA">
        <w:rPr>
          <w:bCs/>
        </w:rPr>
        <w:t xml:space="preserve">szeroki wybór </w:t>
      </w:r>
      <w:r w:rsidR="008A5C72">
        <w:rPr>
          <w:bCs/>
        </w:rPr>
        <w:t>p</w:t>
      </w:r>
      <w:r w:rsidR="006F5816" w:rsidRPr="006F5816">
        <w:rPr>
          <w:bCs/>
        </w:rPr>
        <w:t>rodukt</w:t>
      </w:r>
      <w:r w:rsidR="00341FCA">
        <w:rPr>
          <w:bCs/>
        </w:rPr>
        <w:t>ów</w:t>
      </w:r>
      <w:r w:rsidR="006F5816" w:rsidRPr="006F5816">
        <w:rPr>
          <w:bCs/>
        </w:rPr>
        <w:t xml:space="preserve"> </w:t>
      </w:r>
      <w:r w:rsidR="00341FCA">
        <w:rPr>
          <w:bCs/>
        </w:rPr>
        <w:t>d</w:t>
      </w:r>
      <w:r w:rsidR="006F5816" w:rsidRPr="006F5816">
        <w:rPr>
          <w:bCs/>
        </w:rPr>
        <w:t>la mężczyzn</w:t>
      </w:r>
      <w:r w:rsidR="00341FCA">
        <w:rPr>
          <w:bCs/>
        </w:rPr>
        <w:t xml:space="preserve">, takich jak np. </w:t>
      </w:r>
      <w:r w:rsidR="006F5816" w:rsidRPr="006F5816">
        <w:rPr>
          <w:bCs/>
        </w:rPr>
        <w:t>bielizna</w:t>
      </w:r>
      <w:r w:rsidR="005F09FA">
        <w:rPr>
          <w:bCs/>
        </w:rPr>
        <w:t xml:space="preserve"> dzienna i nocna</w:t>
      </w:r>
      <w:r w:rsidR="00651CBC">
        <w:rPr>
          <w:bCs/>
        </w:rPr>
        <w:t xml:space="preserve"> czy</w:t>
      </w:r>
      <w:r w:rsidR="006F5816" w:rsidRPr="006F5816">
        <w:rPr>
          <w:bCs/>
        </w:rPr>
        <w:t xml:space="preserve"> stroje kąpielowe</w:t>
      </w:r>
      <w:r w:rsidR="001C2B69">
        <w:rPr>
          <w:bCs/>
        </w:rPr>
        <w:t xml:space="preserve">. </w:t>
      </w:r>
      <w:r w:rsidR="009647AA">
        <w:rPr>
          <w:bCs/>
        </w:rPr>
        <w:t xml:space="preserve">Salon </w:t>
      </w:r>
      <w:proofErr w:type="spellStart"/>
      <w:r w:rsidR="009647AA" w:rsidRPr="009647AA">
        <w:rPr>
          <w:bCs/>
        </w:rPr>
        <w:t>Intimissimi</w:t>
      </w:r>
      <w:proofErr w:type="spellEnd"/>
      <w:r w:rsidR="009647AA" w:rsidRPr="009647AA">
        <w:rPr>
          <w:bCs/>
        </w:rPr>
        <w:t xml:space="preserve"> Uomo</w:t>
      </w:r>
      <w:r w:rsidR="009647AA">
        <w:rPr>
          <w:bCs/>
        </w:rPr>
        <w:t xml:space="preserve"> znajduje się na </w:t>
      </w:r>
      <w:r w:rsidR="00EB6628">
        <w:rPr>
          <w:bCs/>
        </w:rPr>
        <w:t>parterze</w:t>
      </w:r>
      <w:r w:rsidR="009647AA">
        <w:rPr>
          <w:bCs/>
        </w:rPr>
        <w:t>.</w:t>
      </w:r>
    </w:p>
    <w:p w14:paraId="60CE6523" w14:textId="19B00933" w:rsidR="00216573" w:rsidRDefault="00216573" w:rsidP="004A27A7">
      <w:pPr>
        <w:jc w:val="both"/>
        <w:rPr>
          <w:bCs/>
        </w:rPr>
      </w:pPr>
      <w:r>
        <w:rPr>
          <w:bCs/>
        </w:rPr>
        <w:t>Z kolei n</w:t>
      </w:r>
      <w:r w:rsidR="00A90E6B">
        <w:rPr>
          <w:bCs/>
        </w:rPr>
        <w:t xml:space="preserve">owa cukiernia Olsza to </w:t>
      </w:r>
      <w:r w:rsidR="00A90E6B" w:rsidRPr="00A90E6B">
        <w:rPr>
          <w:bCs/>
        </w:rPr>
        <w:t>rodzinna firma</w:t>
      </w:r>
      <w:r w:rsidR="00A90E6B">
        <w:rPr>
          <w:bCs/>
        </w:rPr>
        <w:t xml:space="preserve">, której wypieki </w:t>
      </w:r>
      <w:r w:rsidR="00A90E6B" w:rsidRPr="00A90E6B">
        <w:rPr>
          <w:bCs/>
        </w:rPr>
        <w:t xml:space="preserve">powstają w oparciu o tradycyjne receptury, wyłącznie z naturalnych </w:t>
      </w:r>
      <w:r w:rsidR="00EB6628" w:rsidRPr="00A90E6B">
        <w:rPr>
          <w:bCs/>
        </w:rPr>
        <w:t>s</w:t>
      </w:r>
      <w:r w:rsidR="00EB6628">
        <w:rPr>
          <w:bCs/>
        </w:rPr>
        <w:t>kładników</w:t>
      </w:r>
      <w:r w:rsidR="00EB6628" w:rsidRPr="00A90E6B">
        <w:rPr>
          <w:bCs/>
        </w:rPr>
        <w:t xml:space="preserve"> </w:t>
      </w:r>
      <w:r w:rsidR="00A90E6B" w:rsidRPr="00A90E6B">
        <w:rPr>
          <w:bCs/>
        </w:rPr>
        <w:t>najwyższej jakości.</w:t>
      </w:r>
      <w:r w:rsidR="00651CBC">
        <w:rPr>
          <w:bCs/>
        </w:rPr>
        <w:t xml:space="preserve"> Marka</w:t>
      </w:r>
      <w:r w:rsidR="00050BAC">
        <w:rPr>
          <w:bCs/>
        </w:rPr>
        <w:t xml:space="preserve"> </w:t>
      </w:r>
      <w:r w:rsidR="00651CBC">
        <w:rPr>
          <w:bCs/>
        </w:rPr>
        <w:t>powstała</w:t>
      </w:r>
      <w:r w:rsidR="00050BAC">
        <w:rPr>
          <w:bCs/>
        </w:rPr>
        <w:t xml:space="preserve"> </w:t>
      </w:r>
      <w:r w:rsidR="00651CBC">
        <w:rPr>
          <w:bCs/>
        </w:rPr>
        <w:t xml:space="preserve">w </w:t>
      </w:r>
      <w:r w:rsidR="00050BAC">
        <w:rPr>
          <w:bCs/>
        </w:rPr>
        <w:t>1</w:t>
      </w:r>
      <w:r w:rsidR="00651CBC">
        <w:rPr>
          <w:bCs/>
        </w:rPr>
        <w:t>995 roku i</w:t>
      </w:r>
      <w:r w:rsidR="004A27A7">
        <w:rPr>
          <w:bCs/>
        </w:rPr>
        <w:t> </w:t>
      </w:r>
      <w:r w:rsidR="00651CBC">
        <w:rPr>
          <w:bCs/>
        </w:rPr>
        <w:t>obecnie j</w:t>
      </w:r>
      <w:r w:rsidR="00050BAC">
        <w:rPr>
          <w:bCs/>
        </w:rPr>
        <w:t xml:space="preserve">est to jedna z </w:t>
      </w:r>
      <w:r w:rsidR="00A90E6B" w:rsidRPr="00A90E6B">
        <w:rPr>
          <w:bCs/>
        </w:rPr>
        <w:t>największych warszawskich cukierni.</w:t>
      </w:r>
      <w:r w:rsidR="009647AA">
        <w:rPr>
          <w:bCs/>
        </w:rPr>
        <w:t xml:space="preserve"> W Westfield Arkadia </w:t>
      </w:r>
      <w:r w:rsidR="00EB6628">
        <w:rPr>
          <w:bCs/>
        </w:rPr>
        <w:t>stoisko Olsza zlokalizowane</w:t>
      </w:r>
      <w:r w:rsidR="00D253C2">
        <w:rPr>
          <w:bCs/>
        </w:rPr>
        <w:t xml:space="preserve"> jest</w:t>
      </w:r>
      <w:r w:rsidR="00BB5496">
        <w:rPr>
          <w:bCs/>
        </w:rPr>
        <w:t xml:space="preserve"> na </w:t>
      </w:r>
      <w:r w:rsidR="003E0592">
        <w:rPr>
          <w:bCs/>
        </w:rPr>
        <w:t>parterze.</w:t>
      </w:r>
    </w:p>
    <w:p w14:paraId="4DEC492F" w14:textId="30548E0F" w:rsidR="00403721" w:rsidRPr="00B81899" w:rsidRDefault="00B81899" w:rsidP="006B1B82">
      <w:pPr>
        <w:jc w:val="both"/>
        <w:rPr>
          <w:b/>
        </w:rPr>
      </w:pPr>
      <w:r w:rsidRPr="00B81899">
        <w:rPr>
          <w:b/>
        </w:rPr>
        <w:t xml:space="preserve">Vistula, Wyjątkowy Prezent i </w:t>
      </w:r>
      <w:proofErr w:type="spellStart"/>
      <w:r w:rsidRPr="00B81899">
        <w:rPr>
          <w:b/>
        </w:rPr>
        <w:t>Eurofirany</w:t>
      </w:r>
      <w:proofErr w:type="spellEnd"/>
      <w:r w:rsidRPr="00B81899">
        <w:rPr>
          <w:b/>
        </w:rPr>
        <w:t xml:space="preserve"> w nowych lokalizacjach</w:t>
      </w:r>
    </w:p>
    <w:p w14:paraId="58CAF461" w14:textId="25915DD6" w:rsidR="006758D4" w:rsidRDefault="00D85E45" w:rsidP="006B1B82">
      <w:pPr>
        <w:jc w:val="both"/>
        <w:rPr>
          <w:bCs/>
        </w:rPr>
      </w:pPr>
      <w:r>
        <w:rPr>
          <w:bCs/>
        </w:rPr>
        <w:t>To nie koniec zmian</w:t>
      </w:r>
      <w:r w:rsidR="00EB6628">
        <w:rPr>
          <w:bCs/>
        </w:rPr>
        <w:t xml:space="preserve"> w Westfield Arkadia</w:t>
      </w:r>
      <w:r>
        <w:rPr>
          <w:bCs/>
        </w:rPr>
        <w:t xml:space="preserve">. Trzy dobrze znane już klientom </w:t>
      </w:r>
      <w:r w:rsidR="00EB6628">
        <w:rPr>
          <w:bCs/>
        </w:rPr>
        <w:t xml:space="preserve">marki </w:t>
      </w:r>
      <w:r>
        <w:rPr>
          <w:bCs/>
        </w:rPr>
        <w:t xml:space="preserve">przeniosły się do nowych lokalizacji. </w:t>
      </w:r>
      <w:r w:rsidR="00AD342A">
        <w:rPr>
          <w:bCs/>
        </w:rPr>
        <w:t>S</w:t>
      </w:r>
      <w:r w:rsidR="006B1B82" w:rsidRPr="006B1B82">
        <w:rPr>
          <w:bCs/>
        </w:rPr>
        <w:t>alon Vistula</w:t>
      </w:r>
      <w:r w:rsidR="00DB5EF7">
        <w:rPr>
          <w:bCs/>
        </w:rPr>
        <w:t xml:space="preserve"> </w:t>
      </w:r>
      <w:r w:rsidR="00690D40">
        <w:rPr>
          <w:bCs/>
        </w:rPr>
        <w:t xml:space="preserve">od końca sierpnia </w:t>
      </w:r>
      <w:r w:rsidR="00F53AC6">
        <w:rPr>
          <w:bCs/>
        </w:rPr>
        <w:t>działa</w:t>
      </w:r>
      <w:r w:rsidR="00690D40">
        <w:rPr>
          <w:bCs/>
        </w:rPr>
        <w:t xml:space="preserve"> w</w:t>
      </w:r>
      <w:r w:rsidR="00137D5B">
        <w:rPr>
          <w:bCs/>
        </w:rPr>
        <w:t> </w:t>
      </w:r>
      <w:r w:rsidR="00690D40">
        <w:rPr>
          <w:bCs/>
        </w:rPr>
        <w:t>nowym koncepcie oraz now</w:t>
      </w:r>
      <w:r w:rsidR="00B311B2">
        <w:rPr>
          <w:bCs/>
        </w:rPr>
        <w:t>ym</w:t>
      </w:r>
      <w:r w:rsidR="00EC44C4">
        <w:rPr>
          <w:bCs/>
        </w:rPr>
        <w:t xml:space="preserve"> lokalu</w:t>
      </w:r>
      <w:r w:rsidR="00020FE1">
        <w:rPr>
          <w:bCs/>
        </w:rPr>
        <w:t xml:space="preserve"> na 1.</w:t>
      </w:r>
      <w:r w:rsidR="00664131">
        <w:rPr>
          <w:bCs/>
        </w:rPr>
        <w:t> </w:t>
      </w:r>
      <w:r w:rsidR="00020FE1">
        <w:rPr>
          <w:bCs/>
        </w:rPr>
        <w:t>piętrze</w:t>
      </w:r>
      <w:r w:rsidR="00690D40">
        <w:rPr>
          <w:bCs/>
        </w:rPr>
        <w:t>.</w:t>
      </w:r>
      <w:r w:rsidR="003F354F" w:rsidRPr="003F354F">
        <w:t xml:space="preserve"> </w:t>
      </w:r>
      <w:r w:rsidR="003F354F" w:rsidRPr="003F354F">
        <w:rPr>
          <w:bCs/>
        </w:rPr>
        <w:t>Oferta</w:t>
      </w:r>
      <w:r w:rsidR="00886CD0">
        <w:rPr>
          <w:bCs/>
        </w:rPr>
        <w:t xml:space="preserve"> marki </w:t>
      </w:r>
      <w:r w:rsidR="00020FE1">
        <w:rPr>
          <w:bCs/>
        </w:rPr>
        <w:t xml:space="preserve">podzielona została na pięć </w:t>
      </w:r>
      <w:r w:rsidR="00D253C2">
        <w:rPr>
          <w:bCs/>
        </w:rPr>
        <w:t>roz</w:t>
      </w:r>
      <w:r w:rsidR="00020FE1">
        <w:rPr>
          <w:bCs/>
        </w:rPr>
        <w:t>działów</w:t>
      </w:r>
      <w:r w:rsidR="00745F91">
        <w:rPr>
          <w:bCs/>
        </w:rPr>
        <w:t xml:space="preserve"> wprowadzanych stopniowo</w:t>
      </w:r>
      <w:r w:rsidR="00020FE1">
        <w:rPr>
          <w:bCs/>
        </w:rPr>
        <w:t xml:space="preserve">, dzięki czemu klienci mogą wybierać </w:t>
      </w:r>
      <w:r w:rsidR="00D253C2">
        <w:rPr>
          <w:bCs/>
        </w:rPr>
        <w:t>s</w:t>
      </w:r>
      <w:r w:rsidR="00020FE1">
        <w:rPr>
          <w:bCs/>
        </w:rPr>
        <w:t>pośród poszczególnych elementów garderoby</w:t>
      </w:r>
      <w:r w:rsidR="00550644">
        <w:rPr>
          <w:bCs/>
        </w:rPr>
        <w:t xml:space="preserve"> najlepiej dopasowan</w:t>
      </w:r>
      <w:r w:rsidR="00020FE1">
        <w:rPr>
          <w:bCs/>
        </w:rPr>
        <w:t>ych</w:t>
      </w:r>
      <w:r w:rsidR="00550644">
        <w:rPr>
          <w:bCs/>
        </w:rPr>
        <w:t xml:space="preserve"> do aktualnego sezonu. </w:t>
      </w:r>
      <w:r w:rsidR="00E53414">
        <w:rPr>
          <w:bCs/>
        </w:rPr>
        <w:t>Obecny</w:t>
      </w:r>
      <w:r w:rsidR="001C2679">
        <w:rPr>
          <w:bCs/>
        </w:rPr>
        <w:t xml:space="preserve"> koncept sklepu zakłada także </w:t>
      </w:r>
      <w:r w:rsidR="00E53414">
        <w:rPr>
          <w:bCs/>
        </w:rPr>
        <w:t>odmieniony</w:t>
      </w:r>
      <w:r w:rsidR="00101FE7">
        <w:rPr>
          <w:bCs/>
        </w:rPr>
        <w:t xml:space="preserve"> sposób ekspozycji. </w:t>
      </w:r>
      <w:r w:rsidR="004F0BEF">
        <w:rPr>
          <w:bCs/>
        </w:rPr>
        <w:t>P</w:t>
      </w:r>
      <w:r w:rsidR="00101FE7">
        <w:rPr>
          <w:bCs/>
        </w:rPr>
        <w:t xml:space="preserve">rodukty zaprezentowane są w formie </w:t>
      </w:r>
      <w:r w:rsidR="00A93473">
        <w:rPr>
          <w:bCs/>
        </w:rPr>
        <w:t>gotowych stylizacji na wysokości wzroku klienta</w:t>
      </w:r>
      <w:r w:rsidR="00020FE1">
        <w:rPr>
          <w:bCs/>
        </w:rPr>
        <w:t>, jest też wydzielona przestrzeń</w:t>
      </w:r>
      <w:r w:rsidR="004F0BEF" w:rsidRPr="004F0BEF">
        <w:rPr>
          <w:bCs/>
        </w:rPr>
        <w:t xml:space="preserve"> na kolekcję damską i</w:t>
      </w:r>
      <w:r w:rsidR="00D05904">
        <w:rPr>
          <w:bCs/>
        </w:rPr>
        <w:t> </w:t>
      </w:r>
      <w:r w:rsidR="004F0BEF" w:rsidRPr="004F0BEF">
        <w:rPr>
          <w:bCs/>
        </w:rPr>
        <w:t>akcesoria</w:t>
      </w:r>
      <w:r w:rsidR="00351184">
        <w:rPr>
          <w:bCs/>
        </w:rPr>
        <w:t xml:space="preserve">. </w:t>
      </w:r>
      <w:r w:rsidR="008913DF">
        <w:rPr>
          <w:bCs/>
        </w:rPr>
        <w:t>Co więcej</w:t>
      </w:r>
      <w:r w:rsidR="00056643">
        <w:rPr>
          <w:bCs/>
        </w:rPr>
        <w:t>,</w:t>
      </w:r>
      <w:r w:rsidR="008913DF">
        <w:rPr>
          <w:bCs/>
        </w:rPr>
        <w:t xml:space="preserve"> w</w:t>
      </w:r>
      <w:r w:rsidR="00F127DC">
        <w:rPr>
          <w:bCs/>
        </w:rPr>
        <w:t xml:space="preserve"> witrynie sklepu</w:t>
      </w:r>
      <w:r w:rsidR="00020FE1">
        <w:rPr>
          <w:bCs/>
        </w:rPr>
        <w:t xml:space="preserve"> </w:t>
      </w:r>
      <w:r w:rsidR="00F127DC">
        <w:rPr>
          <w:bCs/>
        </w:rPr>
        <w:t xml:space="preserve">wykorzystano </w:t>
      </w:r>
      <w:r w:rsidR="00020FE1">
        <w:rPr>
          <w:bCs/>
        </w:rPr>
        <w:t xml:space="preserve">wielkoformatowy </w:t>
      </w:r>
      <w:r w:rsidR="00F127DC">
        <w:rPr>
          <w:bCs/>
        </w:rPr>
        <w:t xml:space="preserve">ekran, który </w:t>
      </w:r>
      <w:r w:rsidR="00F64673">
        <w:rPr>
          <w:bCs/>
        </w:rPr>
        <w:t>prezentuj</w:t>
      </w:r>
      <w:r w:rsidR="001D6642">
        <w:rPr>
          <w:bCs/>
        </w:rPr>
        <w:t xml:space="preserve">e aktualną ofertę </w:t>
      </w:r>
      <w:r w:rsidR="00020FE1">
        <w:rPr>
          <w:bCs/>
        </w:rPr>
        <w:t>marki</w:t>
      </w:r>
      <w:r w:rsidR="00F63832">
        <w:rPr>
          <w:bCs/>
        </w:rPr>
        <w:t>.</w:t>
      </w:r>
    </w:p>
    <w:p w14:paraId="2CE969B0" w14:textId="3CB6B778" w:rsidR="001D6642" w:rsidRDefault="001D6642" w:rsidP="008356C0">
      <w:pPr>
        <w:jc w:val="both"/>
        <w:rPr>
          <w:bCs/>
        </w:rPr>
      </w:pPr>
      <w:r>
        <w:rPr>
          <w:bCs/>
        </w:rPr>
        <w:t xml:space="preserve">Nowy salon </w:t>
      </w:r>
      <w:r w:rsidR="00DB697E">
        <w:rPr>
          <w:bCs/>
        </w:rPr>
        <w:t xml:space="preserve">czeka także na klientów </w:t>
      </w:r>
      <w:r w:rsidR="008C0CC3">
        <w:rPr>
          <w:bCs/>
        </w:rPr>
        <w:t xml:space="preserve">marki </w:t>
      </w:r>
      <w:proofErr w:type="spellStart"/>
      <w:r w:rsidR="008C0CC3">
        <w:rPr>
          <w:bCs/>
        </w:rPr>
        <w:t>Eurofirany</w:t>
      </w:r>
      <w:proofErr w:type="spellEnd"/>
      <w:r w:rsidR="008C0CC3">
        <w:rPr>
          <w:bCs/>
        </w:rPr>
        <w:t>. Od końca sierpnia</w:t>
      </w:r>
      <w:r w:rsidR="00EE5472">
        <w:rPr>
          <w:bCs/>
        </w:rPr>
        <w:t xml:space="preserve"> sklep</w:t>
      </w:r>
      <w:r w:rsidR="003F37B2">
        <w:rPr>
          <w:bCs/>
        </w:rPr>
        <w:t xml:space="preserve"> dostępny jest na </w:t>
      </w:r>
      <w:r w:rsidR="0003219C">
        <w:rPr>
          <w:bCs/>
        </w:rPr>
        <w:t>1.</w:t>
      </w:r>
      <w:r w:rsidR="00893246">
        <w:rPr>
          <w:bCs/>
        </w:rPr>
        <w:t> </w:t>
      </w:r>
      <w:r w:rsidR="0003219C">
        <w:rPr>
          <w:bCs/>
        </w:rPr>
        <w:t>piętrze</w:t>
      </w:r>
      <w:r w:rsidR="003F37B2">
        <w:rPr>
          <w:bCs/>
        </w:rPr>
        <w:t>.</w:t>
      </w:r>
      <w:r w:rsidR="005954A8" w:rsidRPr="005954A8">
        <w:t xml:space="preserve"> </w:t>
      </w:r>
      <w:proofErr w:type="spellStart"/>
      <w:r w:rsidR="005954A8" w:rsidRPr="005954A8">
        <w:rPr>
          <w:bCs/>
        </w:rPr>
        <w:t>Eurofirany</w:t>
      </w:r>
      <w:proofErr w:type="spellEnd"/>
      <w:r w:rsidR="005954A8" w:rsidRPr="005954A8">
        <w:rPr>
          <w:bCs/>
        </w:rPr>
        <w:t xml:space="preserve"> to polska marka wnętrzarska z ponad 30-letnim doświadczeniem na rynku.</w:t>
      </w:r>
      <w:r w:rsidR="001466F7">
        <w:rPr>
          <w:bCs/>
        </w:rPr>
        <w:t xml:space="preserve"> </w:t>
      </w:r>
      <w:r w:rsidR="008356C0">
        <w:rPr>
          <w:bCs/>
        </w:rPr>
        <w:t>W</w:t>
      </w:r>
      <w:r w:rsidR="005954A8">
        <w:rPr>
          <w:bCs/>
        </w:rPr>
        <w:t> </w:t>
      </w:r>
      <w:r w:rsidR="008A56E1">
        <w:rPr>
          <w:bCs/>
        </w:rPr>
        <w:t xml:space="preserve">jej </w:t>
      </w:r>
      <w:r w:rsidR="008356C0">
        <w:rPr>
          <w:bCs/>
        </w:rPr>
        <w:lastRenderedPageBreak/>
        <w:t>ofercie</w:t>
      </w:r>
      <w:r w:rsidR="0003219C">
        <w:rPr>
          <w:bCs/>
        </w:rPr>
        <w:t xml:space="preserve"> </w:t>
      </w:r>
      <w:r w:rsidR="008356C0">
        <w:rPr>
          <w:bCs/>
        </w:rPr>
        <w:t xml:space="preserve">znajdują się </w:t>
      </w:r>
      <w:r w:rsidR="008356C0" w:rsidRPr="008356C0">
        <w:rPr>
          <w:bCs/>
        </w:rPr>
        <w:t xml:space="preserve">wysokiej jakości tkaniny do dekoracji okien – firany, zasłony, rolety, </w:t>
      </w:r>
      <w:r w:rsidR="00B2308A">
        <w:rPr>
          <w:bCs/>
        </w:rPr>
        <w:t>a</w:t>
      </w:r>
      <w:r w:rsidR="005954A8">
        <w:rPr>
          <w:bCs/>
        </w:rPr>
        <w:t> </w:t>
      </w:r>
      <w:r w:rsidR="00B2308A">
        <w:rPr>
          <w:bCs/>
        </w:rPr>
        <w:t xml:space="preserve">także </w:t>
      </w:r>
      <w:r w:rsidR="008356C0" w:rsidRPr="008356C0">
        <w:rPr>
          <w:bCs/>
        </w:rPr>
        <w:t>tekstylia, takie jak narzuty, pościele czy ręczniki</w:t>
      </w:r>
      <w:r w:rsidR="00B2308A">
        <w:rPr>
          <w:bCs/>
        </w:rPr>
        <w:t xml:space="preserve"> oraz</w:t>
      </w:r>
      <w:r w:rsidR="008356C0" w:rsidRPr="008356C0">
        <w:rPr>
          <w:bCs/>
        </w:rPr>
        <w:t xml:space="preserve"> dodatki</w:t>
      </w:r>
      <w:r w:rsidR="00B2308A">
        <w:rPr>
          <w:bCs/>
        </w:rPr>
        <w:t xml:space="preserve"> do dekoracji domu. </w:t>
      </w:r>
      <w:r w:rsidR="008B708B">
        <w:rPr>
          <w:bCs/>
        </w:rPr>
        <w:t>W</w:t>
      </w:r>
      <w:r w:rsidR="004C38A3">
        <w:rPr>
          <w:bCs/>
        </w:rPr>
        <w:t> </w:t>
      </w:r>
      <w:r w:rsidR="008B708B">
        <w:rPr>
          <w:bCs/>
        </w:rPr>
        <w:t xml:space="preserve">salonie klienci mają także możliwość </w:t>
      </w:r>
      <w:r w:rsidR="008356C0" w:rsidRPr="008356C0">
        <w:rPr>
          <w:bCs/>
        </w:rPr>
        <w:t>skorzysta</w:t>
      </w:r>
      <w:r w:rsidR="008B708B">
        <w:rPr>
          <w:bCs/>
        </w:rPr>
        <w:t xml:space="preserve">nia </w:t>
      </w:r>
      <w:r w:rsidR="008356C0" w:rsidRPr="008356C0">
        <w:rPr>
          <w:bCs/>
        </w:rPr>
        <w:t>z kompleksowej usługi przygotowania i realizacji indywidualnego projektu i</w:t>
      </w:r>
      <w:r w:rsidR="00893246">
        <w:rPr>
          <w:bCs/>
        </w:rPr>
        <w:t> </w:t>
      </w:r>
      <w:r w:rsidR="008356C0" w:rsidRPr="008356C0">
        <w:rPr>
          <w:bCs/>
        </w:rPr>
        <w:t>aranżacji okna</w:t>
      </w:r>
      <w:r w:rsidR="008B708B">
        <w:rPr>
          <w:bCs/>
        </w:rPr>
        <w:t>.</w:t>
      </w:r>
    </w:p>
    <w:p w14:paraId="17285B3F" w14:textId="46DDDE2C" w:rsidR="00E77500" w:rsidRPr="007275EA" w:rsidRDefault="00EE5472" w:rsidP="007275EA">
      <w:pPr>
        <w:jc w:val="both"/>
        <w:rPr>
          <w:bCs/>
        </w:rPr>
      </w:pPr>
      <w:r>
        <w:rPr>
          <w:bCs/>
        </w:rPr>
        <w:t xml:space="preserve">Na początku września do </w:t>
      </w:r>
      <w:r w:rsidR="0003219C">
        <w:rPr>
          <w:bCs/>
        </w:rPr>
        <w:t>nowego lokalu na parterze</w:t>
      </w:r>
      <w:r>
        <w:rPr>
          <w:bCs/>
        </w:rPr>
        <w:t xml:space="preserve"> przeniosła się także marka </w:t>
      </w:r>
      <w:r w:rsidR="006B1B82" w:rsidRPr="006B1B82">
        <w:rPr>
          <w:bCs/>
        </w:rPr>
        <w:t>Wyjątkowy Prezent</w:t>
      </w:r>
      <w:r w:rsidR="004A2C26">
        <w:rPr>
          <w:bCs/>
        </w:rPr>
        <w:t>, d</w:t>
      </w:r>
      <w:r>
        <w:rPr>
          <w:bCs/>
        </w:rPr>
        <w:t xml:space="preserve">otychczas </w:t>
      </w:r>
      <w:r w:rsidR="00884099">
        <w:rPr>
          <w:bCs/>
        </w:rPr>
        <w:t>dostępna</w:t>
      </w:r>
      <w:r w:rsidR="004A2C26">
        <w:rPr>
          <w:bCs/>
        </w:rPr>
        <w:t xml:space="preserve"> na </w:t>
      </w:r>
      <w:r w:rsidR="00B83B61">
        <w:rPr>
          <w:bCs/>
        </w:rPr>
        <w:t>stoisk</w:t>
      </w:r>
      <w:r w:rsidR="004A2C26">
        <w:rPr>
          <w:bCs/>
        </w:rPr>
        <w:t>u</w:t>
      </w:r>
      <w:r w:rsidR="0003219C">
        <w:rPr>
          <w:bCs/>
        </w:rPr>
        <w:t xml:space="preserve"> zlokalizowanym na pasażu</w:t>
      </w:r>
      <w:r w:rsidR="00A513AA">
        <w:rPr>
          <w:bCs/>
        </w:rPr>
        <w:t>.</w:t>
      </w:r>
      <w:r w:rsidR="005954A8">
        <w:rPr>
          <w:bCs/>
        </w:rPr>
        <w:t xml:space="preserve"> To nie koniec zmian. Od</w:t>
      </w:r>
      <w:r w:rsidR="005954A8" w:rsidRPr="005954A8">
        <w:rPr>
          <w:bCs/>
        </w:rPr>
        <w:t xml:space="preserve"> października </w:t>
      </w:r>
      <w:r w:rsidR="005954A8">
        <w:rPr>
          <w:bCs/>
        </w:rPr>
        <w:t>klienci będą mieli dodatkowo możliwość</w:t>
      </w:r>
      <w:r w:rsidR="005954A8" w:rsidRPr="005954A8">
        <w:rPr>
          <w:bCs/>
        </w:rPr>
        <w:t xml:space="preserve"> odwiedzania drugiego sklepu </w:t>
      </w:r>
      <w:r w:rsidR="005954A8">
        <w:rPr>
          <w:bCs/>
        </w:rPr>
        <w:t xml:space="preserve">marki </w:t>
      </w:r>
      <w:r w:rsidR="005954A8" w:rsidRPr="005954A8">
        <w:rPr>
          <w:bCs/>
        </w:rPr>
        <w:t>zlokalizowanego na 1</w:t>
      </w:r>
      <w:r w:rsidR="005954A8">
        <w:rPr>
          <w:bCs/>
        </w:rPr>
        <w:t>.</w:t>
      </w:r>
      <w:r w:rsidR="00214F9A">
        <w:rPr>
          <w:bCs/>
        </w:rPr>
        <w:t> </w:t>
      </w:r>
      <w:r w:rsidR="005954A8">
        <w:rPr>
          <w:bCs/>
        </w:rPr>
        <w:t>p</w:t>
      </w:r>
      <w:r w:rsidR="005954A8" w:rsidRPr="005954A8">
        <w:rPr>
          <w:bCs/>
        </w:rPr>
        <w:t>iętrze</w:t>
      </w:r>
      <w:r w:rsidR="005954A8">
        <w:rPr>
          <w:bCs/>
        </w:rPr>
        <w:t xml:space="preserve"> w Westfield Arkadia.</w:t>
      </w:r>
      <w:r w:rsidR="005954A8" w:rsidRPr="005954A8">
        <w:rPr>
          <w:bCs/>
        </w:rPr>
        <w:t xml:space="preserve"> </w:t>
      </w:r>
      <w:r w:rsidR="00355F29">
        <w:rPr>
          <w:bCs/>
        </w:rPr>
        <w:t>Wy</w:t>
      </w:r>
      <w:r w:rsidR="008702B5">
        <w:rPr>
          <w:bCs/>
        </w:rPr>
        <w:t xml:space="preserve">jątkowy Prezent to możliwość wyboru prezentu </w:t>
      </w:r>
      <w:r w:rsidR="0030749F">
        <w:rPr>
          <w:bCs/>
        </w:rPr>
        <w:t xml:space="preserve">w formie </w:t>
      </w:r>
      <w:r w:rsidR="007A16A1">
        <w:rPr>
          <w:bCs/>
        </w:rPr>
        <w:t xml:space="preserve">vouchera </w:t>
      </w:r>
      <w:r w:rsidR="008702B5">
        <w:rPr>
          <w:bCs/>
        </w:rPr>
        <w:t xml:space="preserve">dla najbliższych </w:t>
      </w:r>
      <w:r w:rsidR="008702B5" w:rsidRPr="00F53AC6">
        <w:rPr>
          <w:bCs/>
        </w:rPr>
        <w:t xml:space="preserve">spośród </w:t>
      </w:r>
      <w:r w:rsidR="005954A8">
        <w:rPr>
          <w:bCs/>
        </w:rPr>
        <w:t>8</w:t>
      </w:r>
      <w:r w:rsidR="005954A8" w:rsidRPr="00954A9B">
        <w:rPr>
          <w:bCs/>
        </w:rPr>
        <w:t> </w:t>
      </w:r>
      <w:r w:rsidR="00355F29" w:rsidRPr="00954A9B">
        <w:rPr>
          <w:bCs/>
        </w:rPr>
        <w:t>000</w:t>
      </w:r>
      <w:r w:rsidR="00355F29" w:rsidRPr="00355F29">
        <w:rPr>
          <w:bCs/>
        </w:rPr>
        <w:t xml:space="preserve"> propozycji w całej Polsce</w:t>
      </w:r>
      <w:r w:rsidR="008702B5">
        <w:rPr>
          <w:bCs/>
        </w:rPr>
        <w:t xml:space="preserve">. </w:t>
      </w:r>
      <w:r w:rsidR="008913DF">
        <w:rPr>
          <w:bCs/>
        </w:rPr>
        <w:t>F</w:t>
      </w:r>
      <w:r w:rsidR="00F90437">
        <w:rPr>
          <w:bCs/>
        </w:rPr>
        <w:t xml:space="preserve">irma </w:t>
      </w:r>
      <w:r w:rsidR="008913DF">
        <w:rPr>
          <w:bCs/>
        </w:rPr>
        <w:t xml:space="preserve">jako pierwsza </w:t>
      </w:r>
      <w:r w:rsidR="00F90437">
        <w:rPr>
          <w:bCs/>
        </w:rPr>
        <w:t>w</w:t>
      </w:r>
      <w:r w:rsidR="005954A8">
        <w:rPr>
          <w:bCs/>
        </w:rPr>
        <w:t> </w:t>
      </w:r>
      <w:r w:rsidR="002E17BB">
        <w:rPr>
          <w:bCs/>
        </w:rPr>
        <w:t>naszym kraju</w:t>
      </w:r>
      <w:r w:rsidR="00F90437">
        <w:rPr>
          <w:bCs/>
        </w:rPr>
        <w:t xml:space="preserve"> </w:t>
      </w:r>
      <w:r w:rsidR="00AA5DCD">
        <w:rPr>
          <w:bCs/>
        </w:rPr>
        <w:t xml:space="preserve">zaczęła </w:t>
      </w:r>
      <w:r w:rsidR="00312FF1">
        <w:rPr>
          <w:bCs/>
        </w:rPr>
        <w:t>ofer</w:t>
      </w:r>
      <w:r w:rsidR="00AA5DCD">
        <w:rPr>
          <w:bCs/>
        </w:rPr>
        <w:t>ować</w:t>
      </w:r>
      <w:r w:rsidR="00312FF1">
        <w:rPr>
          <w:bCs/>
        </w:rPr>
        <w:t xml:space="preserve"> swoim klientom prezenty w formie przeżyć, np. voucherów </w:t>
      </w:r>
      <w:r w:rsidR="001354F7">
        <w:rPr>
          <w:bCs/>
        </w:rPr>
        <w:t>przygotowanych z myślą o</w:t>
      </w:r>
      <w:r w:rsidR="00214F9A">
        <w:rPr>
          <w:bCs/>
        </w:rPr>
        <w:t> </w:t>
      </w:r>
      <w:r w:rsidR="003E1B33">
        <w:rPr>
          <w:bCs/>
        </w:rPr>
        <w:t xml:space="preserve">smakoszach, wielbicielach adrenaliny, ciekawych świata </w:t>
      </w:r>
      <w:r w:rsidR="002E17BB">
        <w:rPr>
          <w:bCs/>
        </w:rPr>
        <w:t>czy</w:t>
      </w:r>
      <w:r w:rsidR="003E1B33">
        <w:rPr>
          <w:bCs/>
        </w:rPr>
        <w:t xml:space="preserve"> spragnionych relaksu. </w:t>
      </w:r>
    </w:p>
    <w:p w14:paraId="40C52236" w14:textId="77777777" w:rsidR="002048C7" w:rsidRDefault="002048C7" w:rsidP="00E77500">
      <w:pPr>
        <w:spacing w:before="120" w:after="0" w:line="240" w:lineRule="auto"/>
        <w:jc w:val="center"/>
      </w:pPr>
    </w:p>
    <w:p w14:paraId="2AB88852" w14:textId="7A2E8A4D" w:rsidR="001118CD" w:rsidRDefault="00E77500" w:rsidP="002048C7">
      <w:pPr>
        <w:spacing w:before="120" w:after="0" w:line="240" w:lineRule="auto"/>
        <w:jc w:val="center"/>
      </w:pPr>
      <w:r>
        <w:t>*** KONIEC ***</w:t>
      </w:r>
    </w:p>
    <w:p w14:paraId="2B2C0325" w14:textId="667C9698" w:rsidR="001118CD" w:rsidRDefault="001118CD" w:rsidP="00C043E6">
      <w:pPr>
        <w:spacing w:before="120" w:after="0" w:line="240" w:lineRule="auto"/>
        <w:jc w:val="both"/>
      </w:pPr>
    </w:p>
    <w:p w14:paraId="0C075DDC" w14:textId="77777777" w:rsidR="00C43012" w:rsidRPr="006E7AB8" w:rsidRDefault="00C43012" w:rsidP="00C43012">
      <w:pPr>
        <w:spacing w:before="120" w:after="0" w:line="240" w:lineRule="auto"/>
        <w:jc w:val="both"/>
        <w:rPr>
          <w:rFonts w:cstheme="minorHAnsi"/>
          <w:b/>
          <w:bCs/>
          <w:sz w:val="20"/>
          <w:szCs w:val="20"/>
          <w:u w:val="single"/>
        </w:rPr>
      </w:pPr>
      <w:r w:rsidRPr="006E7AB8">
        <w:rPr>
          <w:rFonts w:cstheme="minorHAnsi"/>
          <w:b/>
          <w:bCs/>
          <w:sz w:val="20"/>
          <w:szCs w:val="20"/>
          <w:u w:val="single"/>
        </w:rPr>
        <w:t>Kontakt dla mediów:</w:t>
      </w:r>
    </w:p>
    <w:p w14:paraId="11A87227" w14:textId="5732FACD" w:rsidR="00C43012" w:rsidRPr="006E7AB8" w:rsidRDefault="005E2991" w:rsidP="00C43012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0"/>
          <w:szCs w:val="20"/>
          <w:lang w:val="pl"/>
        </w:rPr>
      </w:pPr>
      <w:r w:rsidRPr="005E2991">
        <w:rPr>
          <w:rFonts w:cstheme="minorHAnsi"/>
          <w:sz w:val="20"/>
          <w:szCs w:val="20"/>
          <w:lang w:val="pl"/>
        </w:rPr>
        <w:t>Agata Piekarz-Urbaś</w:t>
      </w:r>
    </w:p>
    <w:p w14:paraId="781C0D82" w14:textId="4E016F30" w:rsidR="005E2991" w:rsidRPr="00926E70" w:rsidRDefault="004F2874" w:rsidP="00C43012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1E1E1B"/>
          <w:sz w:val="20"/>
          <w:szCs w:val="20"/>
          <w:lang w:val="en-US" w:eastAsia="pl-PL"/>
        </w:rPr>
      </w:pPr>
      <w:r w:rsidRPr="00926E70">
        <w:rPr>
          <w:rFonts w:cstheme="minorHAnsi"/>
          <w:color w:val="1E1E1B"/>
          <w:sz w:val="20"/>
          <w:szCs w:val="20"/>
          <w:lang w:val="en-US" w:eastAsia="pl-PL"/>
        </w:rPr>
        <w:t>607 609 144</w:t>
      </w:r>
    </w:p>
    <w:p w14:paraId="4D6AB0C8" w14:textId="641AEDA7" w:rsidR="00C43012" w:rsidRPr="00926E70" w:rsidRDefault="00E67A69" w:rsidP="00C43012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0"/>
          <w:szCs w:val="20"/>
          <w:lang w:val="en-US"/>
        </w:rPr>
      </w:pPr>
      <w:hyperlink r:id="rId11" w:history="1">
        <w:r w:rsidR="00C43012" w:rsidRPr="00926E70">
          <w:rPr>
            <w:rStyle w:val="Hipercze"/>
            <w:rFonts w:cstheme="minorHAnsi"/>
            <w:sz w:val="20"/>
            <w:szCs w:val="20"/>
            <w:lang w:val="en-US"/>
          </w:rPr>
          <w:t>rzecznik@westfieldarkadia.pl</w:t>
        </w:r>
      </w:hyperlink>
    </w:p>
    <w:p w14:paraId="40CE5056" w14:textId="77777777" w:rsidR="003055DD" w:rsidRPr="00926E70" w:rsidRDefault="003055DD" w:rsidP="00C043E6">
      <w:pPr>
        <w:spacing w:before="120"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en-US" w:eastAsia="pl-PL"/>
        </w:rPr>
      </w:pPr>
    </w:p>
    <w:p w14:paraId="5A2B39B0" w14:textId="77777777" w:rsidR="00E77500" w:rsidRDefault="00E77500" w:rsidP="006E7AB8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18"/>
          <w:szCs w:val="24"/>
          <w:u w:val="single"/>
          <w:lang w:val="en-US" w:eastAsia="pl-PL"/>
        </w:rPr>
      </w:pPr>
    </w:p>
    <w:p w14:paraId="725B6CA1" w14:textId="434C1E17" w:rsidR="006E7AB8" w:rsidRPr="00926E70" w:rsidRDefault="006E7AB8" w:rsidP="006E7AB8">
      <w:pPr>
        <w:spacing w:after="0" w:line="240" w:lineRule="auto"/>
        <w:rPr>
          <w:rFonts w:asciiTheme="majorHAnsi" w:eastAsia="Times New Roman" w:hAnsiTheme="majorHAnsi" w:cstheme="majorHAnsi"/>
          <w:sz w:val="18"/>
          <w:szCs w:val="24"/>
          <w:lang w:val="en-US" w:eastAsia="pl-PL"/>
        </w:rPr>
      </w:pPr>
      <w:r w:rsidRPr="00926E70">
        <w:rPr>
          <w:rFonts w:asciiTheme="majorHAnsi" w:eastAsia="Times New Roman" w:hAnsiTheme="majorHAnsi" w:cstheme="majorHAnsi"/>
          <w:b/>
          <w:bCs/>
          <w:sz w:val="18"/>
          <w:szCs w:val="24"/>
          <w:u w:val="single"/>
          <w:lang w:val="en-US" w:eastAsia="pl-PL"/>
        </w:rPr>
        <w:t>O Westfield Arkadia</w:t>
      </w:r>
    </w:p>
    <w:p w14:paraId="77CB5029" w14:textId="77777777" w:rsidR="00DC2150" w:rsidRPr="008F73D4" w:rsidRDefault="00DC2150" w:rsidP="00DC2150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24"/>
          <w:lang w:eastAsia="pl-PL"/>
        </w:rPr>
      </w:pPr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Westfield Arkadia w Warszawie to największe centrum handlowe w Polsce. Na </w:t>
      </w:r>
      <w:r>
        <w:rPr>
          <w:rFonts w:asciiTheme="majorHAnsi" w:eastAsia="Times New Roman" w:hAnsiTheme="majorHAnsi" w:cstheme="majorHAnsi"/>
          <w:sz w:val="18"/>
          <w:szCs w:val="24"/>
          <w:lang w:eastAsia="pl-PL"/>
        </w:rPr>
        <w:t>117</w:t>
      </w:r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 tysiącach metrów kwadratowych powierzchni handlowej znajduje się około </w:t>
      </w:r>
      <w:r>
        <w:rPr>
          <w:rFonts w:asciiTheme="majorHAnsi" w:eastAsia="Times New Roman" w:hAnsiTheme="majorHAnsi" w:cstheme="majorHAnsi"/>
          <w:sz w:val="18"/>
          <w:szCs w:val="24"/>
          <w:lang w:eastAsia="pl-PL"/>
        </w:rPr>
        <w:t>240</w:t>
      </w:r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 lokali. Flagowe sklepy polskich i światowych marek, eleganckie restauracje i</w:t>
      </w:r>
      <w:r>
        <w:rPr>
          <w:rFonts w:asciiTheme="majorHAnsi" w:eastAsia="Times New Roman" w:hAnsiTheme="majorHAnsi" w:cstheme="majorHAnsi"/>
          <w:sz w:val="18"/>
          <w:szCs w:val="24"/>
          <w:lang w:eastAsia="pl-PL"/>
        </w:rPr>
        <w:t> </w:t>
      </w:r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>kawiarnie, kino, sala zabaw</w:t>
      </w:r>
      <w:r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 </w:t>
      </w:r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i klub fitness czynią ofertę bardzo bogatą i odpowiadającą na niemal wszystkie potrzeby klientów. Otwarty w 2004 roku obiekt na starcie odniósł komercyjny sukces, który trwa do dziś – Westfield Arkadia to „centrum pierwszego wyboru” dla prestiżowych </w:t>
      </w:r>
      <w:proofErr w:type="spellStart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>brandów</w:t>
      </w:r>
      <w:proofErr w:type="spellEnd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 wchodzących na rynek polski. Wśród kluczowych sklepów znajdują się między innymi: </w:t>
      </w:r>
      <w:proofErr w:type="spellStart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>Victoria’s</w:t>
      </w:r>
      <w:proofErr w:type="spellEnd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 </w:t>
      </w:r>
      <w:proofErr w:type="spellStart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>Secret</w:t>
      </w:r>
      <w:proofErr w:type="spellEnd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, </w:t>
      </w:r>
      <w:proofErr w:type="spellStart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>Peek&amp;Cloppenburg</w:t>
      </w:r>
      <w:proofErr w:type="spellEnd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, </w:t>
      </w:r>
      <w:proofErr w:type="spellStart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>Sephora</w:t>
      </w:r>
      <w:proofErr w:type="spellEnd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, Douglas, </w:t>
      </w:r>
      <w:proofErr w:type="spellStart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>Zara</w:t>
      </w:r>
      <w:proofErr w:type="spellEnd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, H&amp;M, </w:t>
      </w:r>
      <w:proofErr w:type="spellStart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>Huawei</w:t>
      </w:r>
      <w:proofErr w:type="spellEnd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>, Xiaomi</w:t>
      </w:r>
      <w:r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, </w:t>
      </w:r>
      <w:proofErr w:type="spellStart"/>
      <w:r>
        <w:rPr>
          <w:rFonts w:asciiTheme="majorHAnsi" w:eastAsia="Times New Roman" w:hAnsiTheme="majorHAnsi" w:cstheme="majorHAnsi"/>
          <w:sz w:val="18"/>
          <w:szCs w:val="24"/>
          <w:lang w:eastAsia="pl-PL"/>
        </w:rPr>
        <w:t>Rituals</w:t>
      </w:r>
      <w:proofErr w:type="spellEnd"/>
      <w:r>
        <w:rPr>
          <w:rFonts w:asciiTheme="majorHAnsi" w:eastAsia="Times New Roman" w:hAnsiTheme="majorHAnsi" w:cstheme="majorHAnsi"/>
          <w:sz w:val="18"/>
          <w:szCs w:val="24"/>
          <w:lang w:eastAsia="pl-PL"/>
        </w:rPr>
        <w:t>, Lego</w:t>
      </w:r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>.</w:t>
      </w:r>
    </w:p>
    <w:p w14:paraId="4DCF3851" w14:textId="77777777" w:rsidR="00DC2150" w:rsidRPr="008F73D4" w:rsidRDefault="00DC2150" w:rsidP="00DC2150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24"/>
          <w:lang w:eastAsia="pl-PL"/>
        </w:rPr>
      </w:pPr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Architektura obiektu to kreatywne połączenie amerykańskiej wizji centrów handlowych z europejską tradycją miejskich pasaży. Wrażenie robi przestronne </w:t>
      </w:r>
      <w:proofErr w:type="spellStart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>Theatrum</w:t>
      </w:r>
      <w:proofErr w:type="spellEnd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 rozpościerające się zaraz za wejściami głównymi – to miejsce licznych wydarzeń czy koncertów, które może pomieścić setki klientów. Otwarta w 2017 roku strefa Grand Kitchen stanowi miejsce spotkań rodzinnych, towarzyskich czy biznesowych dla tych, którzy chcieliby oderwać się od miejskiego zgiełku. Wyróżnikiem w skali kraju z pewnością jest nowocześnie i funkcjonalnie zaaranżowany zielony teren zewnętrzny z fontanną. Pod koniec 2018 roku został otwarty również ogólnodostępny plac zabaw dla dzieci zaprojektowany zgodnie z najnowszymi trendami. Centrum zostało docenione za oryginalność projektu i aktywności, za co otrzymało kilkanaście nagród i wyróżnień branżowych.</w:t>
      </w:r>
    </w:p>
    <w:p w14:paraId="21B06C58" w14:textId="77777777" w:rsidR="00DC2150" w:rsidRPr="008F73D4" w:rsidRDefault="00DC2150" w:rsidP="00DC2150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24"/>
          <w:lang w:eastAsia="pl-PL"/>
        </w:rPr>
      </w:pPr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>Istotnym elementem działalności centrum Westfield Arkadia są spektakularne, cieszące się dużą popularnością wydarzenia specjalne o zróżnicowanej tematyce. Nie brakuje też koncertów popularnych polskich i zagranicznych wykonawców.</w:t>
      </w:r>
    </w:p>
    <w:p w14:paraId="08393B8C" w14:textId="77777777" w:rsidR="00DC2150" w:rsidRPr="008F73D4" w:rsidRDefault="00DC2150" w:rsidP="00DC2150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24"/>
          <w:lang w:eastAsia="pl-PL"/>
        </w:rPr>
      </w:pPr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Dla naszych stałych klientów dostępnych jest wiele udogodnień i usług na najwyższym poziomie za sprawą programu lojalnościowego </w:t>
      </w:r>
      <w:r w:rsidRPr="008F73D4">
        <w:rPr>
          <w:rFonts w:asciiTheme="majorHAnsi" w:eastAsia="Times New Roman" w:hAnsiTheme="majorHAnsi" w:cstheme="majorHAnsi"/>
          <w:i/>
          <w:iCs/>
          <w:sz w:val="18"/>
          <w:szCs w:val="24"/>
          <w:lang w:eastAsia="pl-PL"/>
        </w:rPr>
        <w:t>Westfield Club</w:t>
      </w:r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, takich jak: zakupy ze stylistą, pomoc asystenta zakupowego, a nawet przegląd szafy w domu klienta. Od niedawna wprowadziliśmy nową odsłonę programu </w:t>
      </w:r>
      <w:proofErr w:type="spellStart"/>
      <w:r w:rsidRPr="008F73D4">
        <w:rPr>
          <w:rFonts w:asciiTheme="majorHAnsi" w:eastAsia="Times New Roman" w:hAnsiTheme="majorHAnsi" w:cstheme="majorHAnsi"/>
          <w:i/>
          <w:iCs/>
          <w:sz w:val="18"/>
          <w:szCs w:val="24"/>
          <w:lang w:eastAsia="pl-PL"/>
        </w:rPr>
        <w:t>Cashback</w:t>
      </w:r>
      <w:proofErr w:type="spellEnd"/>
      <w:r w:rsidRPr="008F73D4">
        <w:rPr>
          <w:rFonts w:asciiTheme="majorHAnsi" w:eastAsia="Times New Roman" w:hAnsiTheme="majorHAnsi" w:cstheme="majorHAnsi"/>
          <w:i/>
          <w:iCs/>
          <w:sz w:val="18"/>
          <w:szCs w:val="24"/>
          <w:lang w:eastAsia="pl-PL"/>
        </w:rPr>
        <w:t> </w:t>
      </w:r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>- innowacyjną możliwość otrzymywania zwrotu części pieniędzy wydawanych na zakupy w naszym centrum. Dzięki temu, zbierając punkty, można otrzymać do 150 złotych zwrotu za zakupy rocznie, automatycznym przelewem, prosto na konto bankowe.</w:t>
      </w:r>
    </w:p>
    <w:p w14:paraId="16AE1997" w14:textId="77777777" w:rsidR="00DC2150" w:rsidRPr="008F73D4" w:rsidRDefault="00DC2150" w:rsidP="00DC2150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24"/>
          <w:lang w:eastAsia="pl-PL"/>
        </w:rPr>
      </w:pPr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>Obiekt jest w pełni dostosowany do potrzeb osób z ograniczoną mobilnością. Westfield Arkadia cechuje dbałość o środowisko – zielony dach z miejską pasieką, udogodnienia dla osób dojeżdżających alternatywnymi środkami transportu czy konsumowanie zielonej energii, to tylko część rozwiązań zastosowanych w centrum.</w:t>
      </w:r>
    </w:p>
    <w:p w14:paraId="30188462" w14:textId="77777777" w:rsidR="00DC2150" w:rsidRPr="00C43012" w:rsidRDefault="00DC2150" w:rsidP="00DC2150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24"/>
          <w:lang w:eastAsia="pl-PL"/>
        </w:rPr>
      </w:pPr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lastRenderedPageBreak/>
        <w:t xml:space="preserve">Westfield Arkadia jest przyjazne rodzinom – zewnętrzny plac zabaw, pokoje rodzinne wyposażone w przewijaki, mikrofalówki, miejsca z fotelikami do karmienia, specjalne podgrzewacze dla najmłodszych, zabawki mobilne </w:t>
      </w:r>
      <w:r>
        <w:rPr>
          <w:rFonts w:asciiTheme="majorHAnsi" w:eastAsia="Times New Roman" w:hAnsiTheme="majorHAnsi" w:cstheme="majorHAnsi"/>
          <w:sz w:val="18"/>
          <w:szCs w:val="24"/>
          <w:lang w:eastAsia="pl-PL"/>
        </w:rPr>
        <w:t>to wszystko</w:t>
      </w:r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 składa się na pokaźny wachlarz udogodnień dla tej grupy klientów. Na terenie całego centrum działa bezpłatna sieć </w:t>
      </w:r>
      <w:proofErr w:type="spellStart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>WiFi</w:t>
      </w:r>
      <w:proofErr w:type="spellEnd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>.</w:t>
      </w:r>
    </w:p>
    <w:p w14:paraId="601DC6AF" w14:textId="0CAD607E" w:rsidR="0053432A" w:rsidRPr="00C43012" w:rsidRDefault="0053432A" w:rsidP="006E7AB8">
      <w:pPr>
        <w:spacing w:after="0" w:line="240" w:lineRule="auto"/>
        <w:rPr>
          <w:rFonts w:asciiTheme="majorHAnsi" w:eastAsia="Times New Roman" w:hAnsiTheme="majorHAnsi" w:cstheme="majorHAnsi"/>
          <w:sz w:val="18"/>
          <w:szCs w:val="24"/>
          <w:lang w:eastAsia="pl-PL"/>
        </w:rPr>
      </w:pPr>
    </w:p>
    <w:sectPr w:rsidR="0053432A" w:rsidRPr="00C43012" w:rsidSect="009D35C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064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21830" w14:textId="77777777" w:rsidR="000E1E06" w:rsidRDefault="000E1E06" w:rsidP="0098164C">
      <w:pPr>
        <w:spacing w:after="0" w:line="240" w:lineRule="auto"/>
      </w:pPr>
      <w:r>
        <w:separator/>
      </w:r>
    </w:p>
  </w:endnote>
  <w:endnote w:type="continuationSeparator" w:id="0">
    <w:p w14:paraId="30388252" w14:textId="77777777" w:rsidR="000E1E06" w:rsidRDefault="000E1E06" w:rsidP="00981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0F338" w14:textId="77777777" w:rsidR="00E67A69" w:rsidRDefault="00E67A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04BCF" w14:textId="77777777" w:rsidR="00E67A69" w:rsidRDefault="00E67A6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50150" w14:textId="77777777" w:rsidR="00E67A69" w:rsidRDefault="00E67A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33877" w14:textId="77777777" w:rsidR="000E1E06" w:rsidRDefault="000E1E06" w:rsidP="0098164C">
      <w:pPr>
        <w:spacing w:after="0" w:line="240" w:lineRule="auto"/>
      </w:pPr>
      <w:r>
        <w:separator/>
      </w:r>
    </w:p>
  </w:footnote>
  <w:footnote w:type="continuationSeparator" w:id="0">
    <w:p w14:paraId="5262DC58" w14:textId="77777777" w:rsidR="000E1E06" w:rsidRDefault="000E1E06" w:rsidP="00981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1701B" w14:textId="77777777" w:rsidR="00E67A69" w:rsidRDefault="00E67A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F2890" w14:textId="681310B0" w:rsidR="0098164C" w:rsidRDefault="00524E17" w:rsidP="00524E1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9E8E5F1" wp14:editId="608B6364">
          <wp:extent cx="825500" cy="494665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743" t="-16316" r="-13297" b="-20320"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494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</w:t>
    </w:r>
  </w:p>
  <w:p w14:paraId="66AAB7BC" w14:textId="41CEF0C3" w:rsidR="0098164C" w:rsidRDefault="0098164C" w:rsidP="00ED6C76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0206E" w14:textId="77777777" w:rsidR="00E67A69" w:rsidRDefault="00E67A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5847"/>
    <w:multiLevelType w:val="hybridMultilevel"/>
    <w:tmpl w:val="E9E0B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94C31"/>
    <w:multiLevelType w:val="multilevel"/>
    <w:tmpl w:val="63F8A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364CEA"/>
    <w:multiLevelType w:val="hybridMultilevel"/>
    <w:tmpl w:val="E4788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B54B8"/>
    <w:multiLevelType w:val="hybridMultilevel"/>
    <w:tmpl w:val="04ACA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54501"/>
    <w:multiLevelType w:val="multilevel"/>
    <w:tmpl w:val="D1182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78240283">
    <w:abstractNumId w:val="1"/>
  </w:num>
  <w:num w:numId="2" w16cid:durableId="1534347235">
    <w:abstractNumId w:val="4"/>
  </w:num>
  <w:num w:numId="3" w16cid:durableId="662585070">
    <w:abstractNumId w:val="2"/>
  </w:num>
  <w:num w:numId="4" w16cid:durableId="433984692">
    <w:abstractNumId w:val="3"/>
  </w:num>
  <w:num w:numId="5" w16cid:durableId="1685132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35E"/>
    <w:rsid w:val="000014BB"/>
    <w:rsid w:val="00001ED3"/>
    <w:rsid w:val="00002B74"/>
    <w:rsid w:val="00002E31"/>
    <w:rsid w:val="00010594"/>
    <w:rsid w:val="0001746B"/>
    <w:rsid w:val="00020FE1"/>
    <w:rsid w:val="0002373B"/>
    <w:rsid w:val="0003219C"/>
    <w:rsid w:val="00033B3E"/>
    <w:rsid w:val="00035186"/>
    <w:rsid w:val="00035393"/>
    <w:rsid w:val="00037108"/>
    <w:rsid w:val="00040184"/>
    <w:rsid w:val="00040B1F"/>
    <w:rsid w:val="00043500"/>
    <w:rsid w:val="0004423A"/>
    <w:rsid w:val="00044261"/>
    <w:rsid w:val="00050BAC"/>
    <w:rsid w:val="00051289"/>
    <w:rsid w:val="00053EFE"/>
    <w:rsid w:val="00056643"/>
    <w:rsid w:val="00061E6D"/>
    <w:rsid w:val="00061FC0"/>
    <w:rsid w:val="000620B7"/>
    <w:rsid w:val="00062F80"/>
    <w:rsid w:val="0007079F"/>
    <w:rsid w:val="00074E7A"/>
    <w:rsid w:val="00077D16"/>
    <w:rsid w:val="00081B84"/>
    <w:rsid w:val="00081F87"/>
    <w:rsid w:val="00083271"/>
    <w:rsid w:val="000837F6"/>
    <w:rsid w:val="00085034"/>
    <w:rsid w:val="00086230"/>
    <w:rsid w:val="00086298"/>
    <w:rsid w:val="00086B79"/>
    <w:rsid w:val="00091FE3"/>
    <w:rsid w:val="00094565"/>
    <w:rsid w:val="0009660A"/>
    <w:rsid w:val="00097CF7"/>
    <w:rsid w:val="000A085A"/>
    <w:rsid w:val="000B75A6"/>
    <w:rsid w:val="000C42B2"/>
    <w:rsid w:val="000D2D83"/>
    <w:rsid w:val="000D3148"/>
    <w:rsid w:val="000D3454"/>
    <w:rsid w:val="000E0D04"/>
    <w:rsid w:val="000E1E06"/>
    <w:rsid w:val="000F23E2"/>
    <w:rsid w:val="000F74A4"/>
    <w:rsid w:val="00101FE7"/>
    <w:rsid w:val="001118CD"/>
    <w:rsid w:val="001259A0"/>
    <w:rsid w:val="001278F3"/>
    <w:rsid w:val="00132DC1"/>
    <w:rsid w:val="001354F7"/>
    <w:rsid w:val="00137D5B"/>
    <w:rsid w:val="001452CD"/>
    <w:rsid w:val="001466F7"/>
    <w:rsid w:val="001631EB"/>
    <w:rsid w:val="001710A1"/>
    <w:rsid w:val="001756DB"/>
    <w:rsid w:val="00176463"/>
    <w:rsid w:val="00176D2E"/>
    <w:rsid w:val="00176F3F"/>
    <w:rsid w:val="00181B3C"/>
    <w:rsid w:val="0018760A"/>
    <w:rsid w:val="001911AE"/>
    <w:rsid w:val="001A4900"/>
    <w:rsid w:val="001A7705"/>
    <w:rsid w:val="001B034A"/>
    <w:rsid w:val="001B5F45"/>
    <w:rsid w:val="001B7A56"/>
    <w:rsid w:val="001C0EDA"/>
    <w:rsid w:val="001C2679"/>
    <w:rsid w:val="001C2B69"/>
    <w:rsid w:val="001C4CFA"/>
    <w:rsid w:val="001C7AE7"/>
    <w:rsid w:val="001D6642"/>
    <w:rsid w:val="001D6847"/>
    <w:rsid w:val="001E17A3"/>
    <w:rsid w:val="001F7246"/>
    <w:rsid w:val="001F7348"/>
    <w:rsid w:val="001F7D96"/>
    <w:rsid w:val="00203415"/>
    <w:rsid w:val="002048C7"/>
    <w:rsid w:val="002050C9"/>
    <w:rsid w:val="00212242"/>
    <w:rsid w:val="00214F9A"/>
    <w:rsid w:val="00216573"/>
    <w:rsid w:val="00220BB3"/>
    <w:rsid w:val="00225492"/>
    <w:rsid w:val="00230577"/>
    <w:rsid w:val="00231044"/>
    <w:rsid w:val="00234043"/>
    <w:rsid w:val="00247002"/>
    <w:rsid w:val="00256248"/>
    <w:rsid w:val="00264F93"/>
    <w:rsid w:val="00270328"/>
    <w:rsid w:val="002716FA"/>
    <w:rsid w:val="0027171E"/>
    <w:rsid w:val="00271851"/>
    <w:rsid w:val="00277206"/>
    <w:rsid w:val="00281A91"/>
    <w:rsid w:val="002844DB"/>
    <w:rsid w:val="00284711"/>
    <w:rsid w:val="0029234C"/>
    <w:rsid w:val="002B2574"/>
    <w:rsid w:val="002B5CF8"/>
    <w:rsid w:val="002C4CC8"/>
    <w:rsid w:val="002C5858"/>
    <w:rsid w:val="002C5C2B"/>
    <w:rsid w:val="002D1895"/>
    <w:rsid w:val="002D4A30"/>
    <w:rsid w:val="002D619D"/>
    <w:rsid w:val="002D7391"/>
    <w:rsid w:val="002E17BB"/>
    <w:rsid w:val="002E32CA"/>
    <w:rsid w:val="002F324D"/>
    <w:rsid w:val="002F40D4"/>
    <w:rsid w:val="002F7DC3"/>
    <w:rsid w:val="003055DD"/>
    <w:rsid w:val="0030749F"/>
    <w:rsid w:val="00311FFF"/>
    <w:rsid w:val="00312FF1"/>
    <w:rsid w:val="003135B2"/>
    <w:rsid w:val="003244F8"/>
    <w:rsid w:val="0033032E"/>
    <w:rsid w:val="00330919"/>
    <w:rsid w:val="00340701"/>
    <w:rsid w:val="00341FCA"/>
    <w:rsid w:val="00342CAF"/>
    <w:rsid w:val="00342ED9"/>
    <w:rsid w:val="00343F91"/>
    <w:rsid w:val="003449F9"/>
    <w:rsid w:val="00346683"/>
    <w:rsid w:val="00351184"/>
    <w:rsid w:val="00354206"/>
    <w:rsid w:val="00355650"/>
    <w:rsid w:val="00355F29"/>
    <w:rsid w:val="00366811"/>
    <w:rsid w:val="00366AC9"/>
    <w:rsid w:val="0037174A"/>
    <w:rsid w:val="0038628C"/>
    <w:rsid w:val="003A602D"/>
    <w:rsid w:val="003A70BB"/>
    <w:rsid w:val="003B3EE9"/>
    <w:rsid w:val="003C7F97"/>
    <w:rsid w:val="003D46AB"/>
    <w:rsid w:val="003E0034"/>
    <w:rsid w:val="003E0592"/>
    <w:rsid w:val="003E1B33"/>
    <w:rsid w:val="003E4888"/>
    <w:rsid w:val="003E6920"/>
    <w:rsid w:val="003E6CD9"/>
    <w:rsid w:val="003F13E8"/>
    <w:rsid w:val="003F1EBF"/>
    <w:rsid w:val="003F354F"/>
    <w:rsid w:val="003F37B2"/>
    <w:rsid w:val="003F7730"/>
    <w:rsid w:val="00403721"/>
    <w:rsid w:val="00403D09"/>
    <w:rsid w:val="004212E4"/>
    <w:rsid w:val="00424172"/>
    <w:rsid w:val="0044108A"/>
    <w:rsid w:val="00453CBD"/>
    <w:rsid w:val="00454108"/>
    <w:rsid w:val="004550F6"/>
    <w:rsid w:val="0045566C"/>
    <w:rsid w:val="00456F61"/>
    <w:rsid w:val="004725B0"/>
    <w:rsid w:val="00473411"/>
    <w:rsid w:val="00475B06"/>
    <w:rsid w:val="004854CA"/>
    <w:rsid w:val="004871F1"/>
    <w:rsid w:val="00492548"/>
    <w:rsid w:val="004950A2"/>
    <w:rsid w:val="00497280"/>
    <w:rsid w:val="004A249E"/>
    <w:rsid w:val="004A27A7"/>
    <w:rsid w:val="004A2C26"/>
    <w:rsid w:val="004A3183"/>
    <w:rsid w:val="004A3C8E"/>
    <w:rsid w:val="004B044C"/>
    <w:rsid w:val="004B555A"/>
    <w:rsid w:val="004B719A"/>
    <w:rsid w:val="004C38A3"/>
    <w:rsid w:val="004C79A4"/>
    <w:rsid w:val="004D4E9A"/>
    <w:rsid w:val="004E1AF6"/>
    <w:rsid w:val="004E71B5"/>
    <w:rsid w:val="004F0BEF"/>
    <w:rsid w:val="004F2874"/>
    <w:rsid w:val="004F78D4"/>
    <w:rsid w:val="004F7967"/>
    <w:rsid w:val="0050008F"/>
    <w:rsid w:val="00500180"/>
    <w:rsid w:val="00501582"/>
    <w:rsid w:val="00502E03"/>
    <w:rsid w:val="00505F3D"/>
    <w:rsid w:val="0050672B"/>
    <w:rsid w:val="00510B7E"/>
    <w:rsid w:val="00513054"/>
    <w:rsid w:val="00514FBF"/>
    <w:rsid w:val="00524E17"/>
    <w:rsid w:val="0052555A"/>
    <w:rsid w:val="0053432A"/>
    <w:rsid w:val="005353F5"/>
    <w:rsid w:val="00537539"/>
    <w:rsid w:val="005436A3"/>
    <w:rsid w:val="00550644"/>
    <w:rsid w:val="00554590"/>
    <w:rsid w:val="00556477"/>
    <w:rsid w:val="00557058"/>
    <w:rsid w:val="00562E0D"/>
    <w:rsid w:val="00562EEF"/>
    <w:rsid w:val="0056356E"/>
    <w:rsid w:val="00564AD2"/>
    <w:rsid w:val="005654E5"/>
    <w:rsid w:val="00577BDF"/>
    <w:rsid w:val="00580AE4"/>
    <w:rsid w:val="00581341"/>
    <w:rsid w:val="0058267A"/>
    <w:rsid w:val="00585417"/>
    <w:rsid w:val="005954A8"/>
    <w:rsid w:val="005A0F9C"/>
    <w:rsid w:val="005B415A"/>
    <w:rsid w:val="005B6025"/>
    <w:rsid w:val="005C5E5C"/>
    <w:rsid w:val="005C69C4"/>
    <w:rsid w:val="005D0B26"/>
    <w:rsid w:val="005E2991"/>
    <w:rsid w:val="005E2A04"/>
    <w:rsid w:val="005F09FA"/>
    <w:rsid w:val="00601655"/>
    <w:rsid w:val="006141B7"/>
    <w:rsid w:val="00625974"/>
    <w:rsid w:val="00646B61"/>
    <w:rsid w:val="00651CBC"/>
    <w:rsid w:val="00652B38"/>
    <w:rsid w:val="00654FF1"/>
    <w:rsid w:val="00664131"/>
    <w:rsid w:val="00665C19"/>
    <w:rsid w:val="00666CF2"/>
    <w:rsid w:val="00666F5C"/>
    <w:rsid w:val="00667694"/>
    <w:rsid w:val="006758D4"/>
    <w:rsid w:val="00677F07"/>
    <w:rsid w:val="00682B65"/>
    <w:rsid w:val="00683515"/>
    <w:rsid w:val="006861D0"/>
    <w:rsid w:val="00690D40"/>
    <w:rsid w:val="006915E1"/>
    <w:rsid w:val="0069530C"/>
    <w:rsid w:val="006A044B"/>
    <w:rsid w:val="006A2C48"/>
    <w:rsid w:val="006B1B82"/>
    <w:rsid w:val="006B4492"/>
    <w:rsid w:val="006C64F7"/>
    <w:rsid w:val="006C75A9"/>
    <w:rsid w:val="006D2F2C"/>
    <w:rsid w:val="006D37D8"/>
    <w:rsid w:val="006D777A"/>
    <w:rsid w:val="006E1571"/>
    <w:rsid w:val="006E2E04"/>
    <w:rsid w:val="006E7AB8"/>
    <w:rsid w:val="006F06D6"/>
    <w:rsid w:val="006F188D"/>
    <w:rsid w:val="006F5197"/>
    <w:rsid w:val="006F5816"/>
    <w:rsid w:val="00700EEF"/>
    <w:rsid w:val="00702A0E"/>
    <w:rsid w:val="00705C21"/>
    <w:rsid w:val="00711A2E"/>
    <w:rsid w:val="00711D0A"/>
    <w:rsid w:val="00721F58"/>
    <w:rsid w:val="007275EA"/>
    <w:rsid w:val="00744F36"/>
    <w:rsid w:val="00745F91"/>
    <w:rsid w:val="00753D7A"/>
    <w:rsid w:val="00753DA3"/>
    <w:rsid w:val="00760837"/>
    <w:rsid w:val="00761EF6"/>
    <w:rsid w:val="00763D90"/>
    <w:rsid w:val="007729C5"/>
    <w:rsid w:val="00772EF8"/>
    <w:rsid w:val="00774890"/>
    <w:rsid w:val="00780DA5"/>
    <w:rsid w:val="00781EDB"/>
    <w:rsid w:val="00791001"/>
    <w:rsid w:val="0079769F"/>
    <w:rsid w:val="007A16A1"/>
    <w:rsid w:val="007A24C3"/>
    <w:rsid w:val="007B0375"/>
    <w:rsid w:val="007B06AD"/>
    <w:rsid w:val="007B4C8A"/>
    <w:rsid w:val="007B618D"/>
    <w:rsid w:val="007C10D6"/>
    <w:rsid w:val="007C4157"/>
    <w:rsid w:val="007C4C9F"/>
    <w:rsid w:val="007C72CC"/>
    <w:rsid w:val="007C7535"/>
    <w:rsid w:val="007D2592"/>
    <w:rsid w:val="007E2238"/>
    <w:rsid w:val="007F4019"/>
    <w:rsid w:val="00805F1E"/>
    <w:rsid w:val="0081087B"/>
    <w:rsid w:val="00811724"/>
    <w:rsid w:val="00812C3F"/>
    <w:rsid w:val="008139E8"/>
    <w:rsid w:val="0082161B"/>
    <w:rsid w:val="00824C46"/>
    <w:rsid w:val="00830A92"/>
    <w:rsid w:val="00834CF5"/>
    <w:rsid w:val="008356C0"/>
    <w:rsid w:val="00841A8C"/>
    <w:rsid w:val="00843C04"/>
    <w:rsid w:val="0084522D"/>
    <w:rsid w:val="008466D4"/>
    <w:rsid w:val="00850436"/>
    <w:rsid w:val="008702B5"/>
    <w:rsid w:val="008760BA"/>
    <w:rsid w:val="00884099"/>
    <w:rsid w:val="00884DB4"/>
    <w:rsid w:val="008856E7"/>
    <w:rsid w:val="00886CD0"/>
    <w:rsid w:val="00887548"/>
    <w:rsid w:val="008913DF"/>
    <w:rsid w:val="008917D8"/>
    <w:rsid w:val="008919FB"/>
    <w:rsid w:val="00893246"/>
    <w:rsid w:val="008965CD"/>
    <w:rsid w:val="008A2C2C"/>
    <w:rsid w:val="008A325F"/>
    <w:rsid w:val="008A4353"/>
    <w:rsid w:val="008A56E1"/>
    <w:rsid w:val="008A5C72"/>
    <w:rsid w:val="008B0E41"/>
    <w:rsid w:val="008B708B"/>
    <w:rsid w:val="008C0CC3"/>
    <w:rsid w:val="008C1EB8"/>
    <w:rsid w:val="008C6E37"/>
    <w:rsid w:val="008D1419"/>
    <w:rsid w:val="008D432B"/>
    <w:rsid w:val="008E0AD0"/>
    <w:rsid w:val="008E7201"/>
    <w:rsid w:val="008F3524"/>
    <w:rsid w:val="008F5401"/>
    <w:rsid w:val="008F73D4"/>
    <w:rsid w:val="009042D0"/>
    <w:rsid w:val="00906DFB"/>
    <w:rsid w:val="009127D7"/>
    <w:rsid w:val="009167BF"/>
    <w:rsid w:val="00923827"/>
    <w:rsid w:val="00926E70"/>
    <w:rsid w:val="00927B12"/>
    <w:rsid w:val="00947D14"/>
    <w:rsid w:val="00947F38"/>
    <w:rsid w:val="009514C9"/>
    <w:rsid w:val="00954A9B"/>
    <w:rsid w:val="009647AA"/>
    <w:rsid w:val="009649AD"/>
    <w:rsid w:val="009706CD"/>
    <w:rsid w:val="0098164C"/>
    <w:rsid w:val="00984B37"/>
    <w:rsid w:val="00992EE9"/>
    <w:rsid w:val="00992F62"/>
    <w:rsid w:val="00994350"/>
    <w:rsid w:val="00995BC6"/>
    <w:rsid w:val="009A4DEE"/>
    <w:rsid w:val="009A5677"/>
    <w:rsid w:val="009A6EB8"/>
    <w:rsid w:val="009B4A1F"/>
    <w:rsid w:val="009C297D"/>
    <w:rsid w:val="009C37CD"/>
    <w:rsid w:val="009D35C2"/>
    <w:rsid w:val="009D7999"/>
    <w:rsid w:val="009D7C05"/>
    <w:rsid w:val="009E064D"/>
    <w:rsid w:val="009E548C"/>
    <w:rsid w:val="009F3053"/>
    <w:rsid w:val="00A0093C"/>
    <w:rsid w:val="00A02024"/>
    <w:rsid w:val="00A02FB0"/>
    <w:rsid w:val="00A030E4"/>
    <w:rsid w:val="00A05401"/>
    <w:rsid w:val="00A06B84"/>
    <w:rsid w:val="00A06C54"/>
    <w:rsid w:val="00A21462"/>
    <w:rsid w:val="00A22230"/>
    <w:rsid w:val="00A27A3B"/>
    <w:rsid w:val="00A30D8B"/>
    <w:rsid w:val="00A36AE4"/>
    <w:rsid w:val="00A513AA"/>
    <w:rsid w:val="00A52269"/>
    <w:rsid w:val="00A54F42"/>
    <w:rsid w:val="00A559D8"/>
    <w:rsid w:val="00A6003D"/>
    <w:rsid w:val="00A649C5"/>
    <w:rsid w:val="00A707DF"/>
    <w:rsid w:val="00A708BC"/>
    <w:rsid w:val="00A73324"/>
    <w:rsid w:val="00A81816"/>
    <w:rsid w:val="00A90E6B"/>
    <w:rsid w:val="00A93473"/>
    <w:rsid w:val="00A951D5"/>
    <w:rsid w:val="00AA5DCD"/>
    <w:rsid w:val="00AB3389"/>
    <w:rsid w:val="00AB5BFD"/>
    <w:rsid w:val="00AB5D69"/>
    <w:rsid w:val="00AB6C82"/>
    <w:rsid w:val="00AC0CAC"/>
    <w:rsid w:val="00AC0F47"/>
    <w:rsid w:val="00AC153D"/>
    <w:rsid w:val="00AC2258"/>
    <w:rsid w:val="00AC4A04"/>
    <w:rsid w:val="00AC64F9"/>
    <w:rsid w:val="00AD342A"/>
    <w:rsid w:val="00AE059A"/>
    <w:rsid w:val="00AE65D0"/>
    <w:rsid w:val="00AE6B9A"/>
    <w:rsid w:val="00AF3795"/>
    <w:rsid w:val="00AF634F"/>
    <w:rsid w:val="00AF6F7F"/>
    <w:rsid w:val="00B0033F"/>
    <w:rsid w:val="00B01615"/>
    <w:rsid w:val="00B10F36"/>
    <w:rsid w:val="00B12D21"/>
    <w:rsid w:val="00B15947"/>
    <w:rsid w:val="00B179F4"/>
    <w:rsid w:val="00B20CC5"/>
    <w:rsid w:val="00B2308A"/>
    <w:rsid w:val="00B311B2"/>
    <w:rsid w:val="00B326AF"/>
    <w:rsid w:val="00B402EC"/>
    <w:rsid w:val="00B405D5"/>
    <w:rsid w:val="00B419A9"/>
    <w:rsid w:val="00B43325"/>
    <w:rsid w:val="00B52299"/>
    <w:rsid w:val="00B55A93"/>
    <w:rsid w:val="00B65F60"/>
    <w:rsid w:val="00B81310"/>
    <w:rsid w:val="00B81899"/>
    <w:rsid w:val="00B81FB6"/>
    <w:rsid w:val="00B83B61"/>
    <w:rsid w:val="00B94D47"/>
    <w:rsid w:val="00B97587"/>
    <w:rsid w:val="00BA4010"/>
    <w:rsid w:val="00BA43DF"/>
    <w:rsid w:val="00BA4C93"/>
    <w:rsid w:val="00BA6077"/>
    <w:rsid w:val="00BA7941"/>
    <w:rsid w:val="00BB5496"/>
    <w:rsid w:val="00BB72AE"/>
    <w:rsid w:val="00BC2DC6"/>
    <w:rsid w:val="00BC3A3D"/>
    <w:rsid w:val="00BC507F"/>
    <w:rsid w:val="00BC633E"/>
    <w:rsid w:val="00BD5FB1"/>
    <w:rsid w:val="00BE0D0E"/>
    <w:rsid w:val="00BE1387"/>
    <w:rsid w:val="00BE3AA6"/>
    <w:rsid w:val="00BE5FE7"/>
    <w:rsid w:val="00BF037D"/>
    <w:rsid w:val="00BF12A3"/>
    <w:rsid w:val="00BF5B74"/>
    <w:rsid w:val="00C043E6"/>
    <w:rsid w:val="00C04EEC"/>
    <w:rsid w:val="00C05DAF"/>
    <w:rsid w:val="00C11030"/>
    <w:rsid w:val="00C13571"/>
    <w:rsid w:val="00C211AF"/>
    <w:rsid w:val="00C31C4F"/>
    <w:rsid w:val="00C35365"/>
    <w:rsid w:val="00C42EC4"/>
    <w:rsid w:val="00C43012"/>
    <w:rsid w:val="00C43707"/>
    <w:rsid w:val="00C53852"/>
    <w:rsid w:val="00C53B0B"/>
    <w:rsid w:val="00C56750"/>
    <w:rsid w:val="00C667DE"/>
    <w:rsid w:val="00C66F42"/>
    <w:rsid w:val="00C736D6"/>
    <w:rsid w:val="00C77FE5"/>
    <w:rsid w:val="00C8103E"/>
    <w:rsid w:val="00C86B6E"/>
    <w:rsid w:val="00C92E8D"/>
    <w:rsid w:val="00C92FA2"/>
    <w:rsid w:val="00C9704A"/>
    <w:rsid w:val="00C9736F"/>
    <w:rsid w:val="00CA1389"/>
    <w:rsid w:val="00CA336A"/>
    <w:rsid w:val="00CA4F01"/>
    <w:rsid w:val="00CA5433"/>
    <w:rsid w:val="00CA6903"/>
    <w:rsid w:val="00CB5E06"/>
    <w:rsid w:val="00CB7009"/>
    <w:rsid w:val="00CC1B55"/>
    <w:rsid w:val="00CD00A4"/>
    <w:rsid w:val="00CD4902"/>
    <w:rsid w:val="00CD4C3D"/>
    <w:rsid w:val="00CE2F3A"/>
    <w:rsid w:val="00CE4AD2"/>
    <w:rsid w:val="00CE50EA"/>
    <w:rsid w:val="00CF2283"/>
    <w:rsid w:val="00CF3C76"/>
    <w:rsid w:val="00CF75D2"/>
    <w:rsid w:val="00D0053E"/>
    <w:rsid w:val="00D032A6"/>
    <w:rsid w:val="00D05904"/>
    <w:rsid w:val="00D11763"/>
    <w:rsid w:val="00D141A5"/>
    <w:rsid w:val="00D17142"/>
    <w:rsid w:val="00D2049C"/>
    <w:rsid w:val="00D21FEA"/>
    <w:rsid w:val="00D220E9"/>
    <w:rsid w:val="00D232C9"/>
    <w:rsid w:val="00D239C9"/>
    <w:rsid w:val="00D253C2"/>
    <w:rsid w:val="00D307E3"/>
    <w:rsid w:val="00D3631A"/>
    <w:rsid w:val="00D42C72"/>
    <w:rsid w:val="00D43565"/>
    <w:rsid w:val="00D4438F"/>
    <w:rsid w:val="00D455F1"/>
    <w:rsid w:val="00D45D46"/>
    <w:rsid w:val="00D56CCC"/>
    <w:rsid w:val="00D60847"/>
    <w:rsid w:val="00D62198"/>
    <w:rsid w:val="00D709F5"/>
    <w:rsid w:val="00D72DDD"/>
    <w:rsid w:val="00D738A0"/>
    <w:rsid w:val="00D763BC"/>
    <w:rsid w:val="00D83683"/>
    <w:rsid w:val="00D840E9"/>
    <w:rsid w:val="00D85111"/>
    <w:rsid w:val="00D85E45"/>
    <w:rsid w:val="00D9585F"/>
    <w:rsid w:val="00DA1D84"/>
    <w:rsid w:val="00DA5087"/>
    <w:rsid w:val="00DA7733"/>
    <w:rsid w:val="00DB0522"/>
    <w:rsid w:val="00DB1E42"/>
    <w:rsid w:val="00DB2DDA"/>
    <w:rsid w:val="00DB363D"/>
    <w:rsid w:val="00DB5232"/>
    <w:rsid w:val="00DB5AD5"/>
    <w:rsid w:val="00DB5D5F"/>
    <w:rsid w:val="00DB5EF7"/>
    <w:rsid w:val="00DB656F"/>
    <w:rsid w:val="00DB697E"/>
    <w:rsid w:val="00DC0486"/>
    <w:rsid w:val="00DC2150"/>
    <w:rsid w:val="00DC278C"/>
    <w:rsid w:val="00DC445C"/>
    <w:rsid w:val="00DD14EA"/>
    <w:rsid w:val="00DD20B1"/>
    <w:rsid w:val="00DD48A3"/>
    <w:rsid w:val="00DE33F2"/>
    <w:rsid w:val="00DE458F"/>
    <w:rsid w:val="00DE63F9"/>
    <w:rsid w:val="00DF16D4"/>
    <w:rsid w:val="00DF429F"/>
    <w:rsid w:val="00E01597"/>
    <w:rsid w:val="00E15B5A"/>
    <w:rsid w:val="00E1778A"/>
    <w:rsid w:val="00E31010"/>
    <w:rsid w:val="00E34225"/>
    <w:rsid w:val="00E508D0"/>
    <w:rsid w:val="00E50FD7"/>
    <w:rsid w:val="00E53414"/>
    <w:rsid w:val="00E54717"/>
    <w:rsid w:val="00E55D4F"/>
    <w:rsid w:val="00E5799B"/>
    <w:rsid w:val="00E67A69"/>
    <w:rsid w:val="00E7073D"/>
    <w:rsid w:val="00E71659"/>
    <w:rsid w:val="00E71A94"/>
    <w:rsid w:val="00E727CB"/>
    <w:rsid w:val="00E7284B"/>
    <w:rsid w:val="00E75C87"/>
    <w:rsid w:val="00E76E49"/>
    <w:rsid w:val="00E77500"/>
    <w:rsid w:val="00E77FFA"/>
    <w:rsid w:val="00E91BBD"/>
    <w:rsid w:val="00E93CCA"/>
    <w:rsid w:val="00EA01E7"/>
    <w:rsid w:val="00EA05F6"/>
    <w:rsid w:val="00EA17A6"/>
    <w:rsid w:val="00EA4077"/>
    <w:rsid w:val="00EB0C49"/>
    <w:rsid w:val="00EB215E"/>
    <w:rsid w:val="00EB2D5B"/>
    <w:rsid w:val="00EB6628"/>
    <w:rsid w:val="00EC44C4"/>
    <w:rsid w:val="00EC6EA7"/>
    <w:rsid w:val="00ED337A"/>
    <w:rsid w:val="00ED41C1"/>
    <w:rsid w:val="00ED6C76"/>
    <w:rsid w:val="00EE0277"/>
    <w:rsid w:val="00EE33C0"/>
    <w:rsid w:val="00EE5472"/>
    <w:rsid w:val="00EF391C"/>
    <w:rsid w:val="00F0035E"/>
    <w:rsid w:val="00F005F8"/>
    <w:rsid w:val="00F02489"/>
    <w:rsid w:val="00F043EA"/>
    <w:rsid w:val="00F05F8D"/>
    <w:rsid w:val="00F0739E"/>
    <w:rsid w:val="00F127DC"/>
    <w:rsid w:val="00F14315"/>
    <w:rsid w:val="00F15C2A"/>
    <w:rsid w:val="00F16032"/>
    <w:rsid w:val="00F16C01"/>
    <w:rsid w:val="00F17DFD"/>
    <w:rsid w:val="00F20775"/>
    <w:rsid w:val="00F21ADE"/>
    <w:rsid w:val="00F33DC3"/>
    <w:rsid w:val="00F367E6"/>
    <w:rsid w:val="00F4227D"/>
    <w:rsid w:val="00F47BEA"/>
    <w:rsid w:val="00F53AC6"/>
    <w:rsid w:val="00F63832"/>
    <w:rsid w:val="00F64673"/>
    <w:rsid w:val="00F83D5D"/>
    <w:rsid w:val="00F86506"/>
    <w:rsid w:val="00F90437"/>
    <w:rsid w:val="00F926A3"/>
    <w:rsid w:val="00F92EFE"/>
    <w:rsid w:val="00FA1D40"/>
    <w:rsid w:val="00FA62DF"/>
    <w:rsid w:val="00FC0652"/>
    <w:rsid w:val="00FD3DDD"/>
    <w:rsid w:val="00FD68B2"/>
    <w:rsid w:val="00FE04D7"/>
    <w:rsid w:val="00FE5620"/>
    <w:rsid w:val="00FE65E9"/>
    <w:rsid w:val="00FF02E1"/>
    <w:rsid w:val="00FF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AA2518"/>
  <w15:docId w15:val="{E01CB6A0-758E-4B68-AC63-A2105A988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3432A"/>
    <w:rPr>
      <w:color w:val="0563C1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53432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81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64C"/>
  </w:style>
  <w:style w:type="paragraph" w:styleId="Stopka">
    <w:name w:val="footer"/>
    <w:basedOn w:val="Normalny"/>
    <w:link w:val="StopkaZnak"/>
    <w:uiPriority w:val="99"/>
    <w:unhideWhenUsed/>
    <w:rsid w:val="00981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164C"/>
  </w:style>
  <w:style w:type="character" w:styleId="UyteHipercze">
    <w:name w:val="FollowedHyperlink"/>
    <w:basedOn w:val="Domylnaczcionkaakapitu"/>
    <w:uiPriority w:val="99"/>
    <w:semiHidden/>
    <w:unhideWhenUsed/>
    <w:rsid w:val="00E71A94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1B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91B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1B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1B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BB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BB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5C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5C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5C19"/>
    <w:rPr>
      <w:vertAlign w:val="superscript"/>
    </w:rPr>
  </w:style>
  <w:style w:type="character" w:customStyle="1" w:styleId="apple-converted-space">
    <w:name w:val="apple-converted-space"/>
    <w:basedOn w:val="Domylnaczcionkaakapitu"/>
    <w:rsid w:val="0007079F"/>
  </w:style>
  <w:style w:type="character" w:styleId="Pogrubienie">
    <w:name w:val="Strong"/>
    <w:basedOn w:val="Domylnaczcionkaakapitu"/>
    <w:uiPriority w:val="22"/>
    <w:qFormat/>
    <w:rsid w:val="008F73D4"/>
    <w:rPr>
      <w:b/>
      <w:bCs/>
    </w:rPr>
  </w:style>
  <w:style w:type="paragraph" w:customStyle="1" w:styleId="pr-story--text-small">
    <w:name w:val="pr-story--text-small"/>
    <w:basedOn w:val="Normalny"/>
    <w:rsid w:val="008F7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F73D4"/>
    <w:rPr>
      <w:i/>
      <w:iCs/>
    </w:rPr>
  </w:style>
  <w:style w:type="paragraph" w:styleId="Akapitzlist">
    <w:name w:val="List Paragraph"/>
    <w:basedOn w:val="Normalny"/>
    <w:uiPriority w:val="34"/>
    <w:qFormat/>
    <w:rsid w:val="00A06B84"/>
    <w:pPr>
      <w:ind w:left="720"/>
      <w:contextualSpacing/>
    </w:pPr>
  </w:style>
  <w:style w:type="paragraph" w:styleId="Poprawka">
    <w:name w:val="Revision"/>
    <w:hidden/>
    <w:uiPriority w:val="99"/>
    <w:semiHidden/>
    <w:rsid w:val="002D7391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141A5"/>
    <w:rPr>
      <w:color w:val="605E5C"/>
      <w:shd w:val="clear" w:color="auto" w:fill="E1DFDD"/>
    </w:rPr>
  </w:style>
  <w:style w:type="character" w:customStyle="1" w:styleId="cf01">
    <w:name w:val="cf01"/>
    <w:basedOn w:val="Domylnaczcionkaakapitu"/>
    <w:rsid w:val="00745F91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omylnaczcionkaakapitu"/>
    <w:rsid w:val="00745F91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4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5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6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5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7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8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45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3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8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0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zecznik@westfieldarkadia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06dcf8-0ad1-4fd8-bd20-5807b45e98b7">
      <Terms xmlns="http://schemas.microsoft.com/office/infopath/2007/PartnerControls"/>
    </lcf76f155ced4ddcb4097134ff3c332f>
    <TaxCatchAll xmlns="c22b2422-3a71-490a-97e7-680ad00d0e3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4A3544C08A8E429B6CC2033BA5AD90" ma:contentTypeVersion="17" ma:contentTypeDescription="Utwórz nowy dokument." ma:contentTypeScope="" ma:versionID="2a509b660445c4ce2f28b7e5cf87a1d6">
  <xsd:schema xmlns:xsd="http://www.w3.org/2001/XMLSchema" xmlns:xs="http://www.w3.org/2001/XMLSchema" xmlns:p="http://schemas.microsoft.com/office/2006/metadata/properties" xmlns:ns2="4606dcf8-0ad1-4fd8-bd20-5807b45e98b7" xmlns:ns3="c22b2422-3a71-490a-97e7-680ad00d0e31" targetNamespace="http://schemas.microsoft.com/office/2006/metadata/properties" ma:root="true" ma:fieldsID="42d6d019d6f6aded0baed78e20098de1" ns2:_="" ns3:_="">
    <xsd:import namespace="4606dcf8-0ad1-4fd8-bd20-5807b45e98b7"/>
    <xsd:import namespace="c22b2422-3a71-490a-97e7-680ad00d0e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6dcf8-0ad1-4fd8-bd20-5807b45e98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c6d73137-91e5-4dde-81fa-2d859a3cdc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b2422-3a71-490a-97e7-680ad00d0e3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c5a04ff-3ab1-4462-b92b-cd530b9a741e}" ma:internalName="TaxCatchAll" ma:showField="CatchAllData" ma:web="c22b2422-3a71-490a-97e7-680ad00d0e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69C228-266D-4183-AF18-53BE01E54E00}">
  <ds:schemaRefs>
    <ds:schemaRef ds:uri="http://schemas.microsoft.com/office/2006/metadata/properties"/>
    <ds:schemaRef ds:uri="http://schemas.microsoft.com/office/infopath/2007/PartnerControls"/>
    <ds:schemaRef ds:uri="4606dcf8-0ad1-4fd8-bd20-5807b45e98b7"/>
    <ds:schemaRef ds:uri="c22b2422-3a71-490a-97e7-680ad00d0e31"/>
  </ds:schemaRefs>
</ds:datastoreItem>
</file>

<file path=customXml/itemProps2.xml><?xml version="1.0" encoding="utf-8"?>
<ds:datastoreItem xmlns:ds="http://schemas.openxmlformats.org/officeDocument/2006/customXml" ds:itemID="{71A5967E-94F6-4615-A42A-0500BFC6FE3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56E652-7505-4B17-ABB5-AF618200BD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06dcf8-0ad1-4fd8-bd20-5807b45e98b7"/>
    <ds:schemaRef ds:uri="c22b2422-3a71-490a-97e7-680ad00d0e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2179E2-3A05-4716-85D4-3C2238B96A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1057</Words>
  <Characters>6345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Sil-art Rycho444</Company>
  <LinksUpToDate>false</LinksUpToDate>
  <CharactersWithSpaces>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 Osińska</dc:creator>
  <cp:lastModifiedBy>Agata Piekarz-Urbaś</cp:lastModifiedBy>
  <cp:revision>5</cp:revision>
  <cp:lastPrinted>2022-05-19T09:57:00Z</cp:lastPrinted>
  <dcterms:created xsi:type="dcterms:W3CDTF">2022-09-20T09:05:00Z</dcterms:created>
  <dcterms:modified xsi:type="dcterms:W3CDTF">2022-09-20T10:32:00Z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0x010100C94A3544C08A8E429B6CC2033BA5AD90</vt:lpwstr>
  </property>
</Properties>
</file>